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63C9C" w14:textId="77777777" w:rsidR="00734B8F" w:rsidRPr="008B7702" w:rsidRDefault="00781784" w:rsidP="0035666B">
      <w:pPr>
        <w:rPr>
          <w:rFonts w:eastAsia="Cambria"/>
          <w:sz w:val="24"/>
          <w:szCs w:val="24"/>
        </w:rPr>
      </w:pPr>
      <w:r w:rsidRPr="008B7702">
        <w:rPr>
          <w:rFonts w:eastAsia="Cambria"/>
          <w:sz w:val="24"/>
          <w:szCs w:val="24"/>
        </w:rPr>
        <w:t>Hajdúszoboszló Polgármesteri Hivatal</w:t>
      </w:r>
    </w:p>
    <w:p w14:paraId="492FE0E6" w14:textId="77777777" w:rsidR="00734B8F" w:rsidRPr="008B7702" w:rsidRDefault="007E3714" w:rsidP="0035666B">
      <w:pPr>
        <w:ind w:right="5411"/>
        <w:rPr>
          <w:rFonts w:eastAsia="Cambria"/>
          <w:sz w:val="24"/>
          <w:szCs w:val="24"/>
        </w:rPr>
      </w:pPr>
      <w:r>
        <w:pict w14:anchorId="71CF8756">
          <v:group id="_x0000_s1076" style="position:absolute;margin-left:92.2pt;margin-top:54.6pt;width:204pt;height:0;z-index:-251658240;mso-position-horizontal-relative:page" coordorigin="1844,1092" coordsize="4080,0">
            <v:shape id="_x0000_s1077" style="position:absolute;left:1844;top:1092;width:4080;height:0" coordorigin="1844,1092" coordsize="4080,0" path="m1844,1092r4080,e" filled="f" strokeweight=".23978mm">
              <v:path arrowok="t"/>
            </v:shape>
            <w10:wrap anchorx="page"/>
          </v:group>
        </w:pict>
      </w:r>
      <w:r w:rsidR="00781784" w:rsidRPr="008B7702">
        <w:rPr>
          <w:rFonts w:eastAsia="Cambria"/>
          <w:sz w:val="24"/>
          <w:szCs w:val="24"/>
        </w:rPr>
        <w:t>4200. Hajdúszoboszló, Hősök tere 1. telefon: 52/557-300 fax: 52/557-302 e mail: polgmiv@hajduszob.hu</w:t>
      </w:r>
    </w:p>
    <w:p w14:paraId="4CD3A22F" w14:textId="77777777" w:rsidR="00734B8F" w:rsidRPr="008B7702" w:rsidRDefault="00734B8F" w:rsidP="008B7702">
      <w:pPr>
        <w:rPr>
          <w:sz w:val="24"/>
          <w:szCs w:val="24"/>
        </w:rPr>
      </w:pPr>
    </w:p>
    <w:p w14:paraId="2111196C" w14:textId="162AF542" w:rsidR="00AB55FD" w:rsidRPr="008B7702" w:rsidRDefault="00AB55FD" w:rsidP="008B7702">
      <w:pPr>
        <w:ind w:right="-1417"/>
        <w:jc w:val="both"/>
        <w:rPr>
          <w:sz w:val="24"/>
          <w:szCs w:val="24"/>
        </w:rPr>
      </w:pPr>
      <w:r w:rsidRPr="008B7702">
        <w:rPr>
          <w:sz w:val="24"/>
          <w:szCs w:val="24"/>
        </w:rPr>
        <w:t xml:space="preserve">Ügyiratszám: </w:t>
      </w:r>
      <w:r w:rsidR="00037692" w:rsidRPr="008B7702">
        <w:rPr>
          <w:sz w:val="24"/>
          <w:szCs w:val="24"/>
        </w:rPr>
        <w:t>22138-1/2014</w:t>
      </w:r>
      <w:r w:rsidR="00A81B78">
        <w:rPr>
          <w:sz w:val="24"/>
          <w:szCs w:val="24"/>
        </w:rPr>
        <w:t>.</w:t>
      </w:r>
    </w:p>
    <w:p w14:paraId="53876E5E" w14:textId="77777777" w:rsidR="00734B8F" w:rsidRPr="008B7702" w:rsidRDefault="00734B8F" w:rsidP="008B7702">
      <w:pPr>
        <w:rPr>
          <w:sz w:val="11"/>
          <w:szCs w:val="11"/>
        </w:rPr>
      </w:pPr>
    </w:p>
    <w:p w14:paraId="0DA20191" w14:textId="77777777" w:rsidR="00734B8F" w:rsidRPr="008B7702" w:rsidRDefault="00734B8F" w:rsidP="008B7702"/>
    <w:p w14:paraId="1B22BCFE" w14:textId="7573EDED" w:rsidR="00734B8F" w:rsidRPr="008B7702" w:rsidRDefault="00781784" w:rsidP="008B7702">
      <w:pPr>
        <w:ind w:left="3671" w:right="3223"/>
        <w:jc w:val="center"/>
        <w:rPr>
          <w:rFonts w:eastAsia="Cambria"/>
          <w:sz w:val="28"/>
          <w:szCs w:val="28"/>
        </w:rPr>
      </w:pPr>
      <w:r w:rsidRPr="008B7702">
        <w:rPr>
          <w:rFonts w:eastAsia="Cambria"/>
          <w:b/>
          <w:sz w:val="28"/>
          <w:szCs w:val="28"/>
        </w:rPr>
        <w:t>K I V O N AT</w:t>
      </w:r>
    </w:p>
    <w:p w14:paraId="1EB92149" w14:textId="77777777" w:rsidR="00734B8F" w:rsidRPr="008B7702" w:rsidRDefault="00734B8F" w:rsidP="008B7702">
      <w:pPr>
        <w:rPr>
          <w:sz w:val="13"/>
          <w:szCs w:val="13"/>
        </w:rPr>
      </w:pPr>
    </w:p>
    <w:p w14:paraId="3F3EAC29" w14:textId="77777777" w:rsidR="00734B8F" w:rsidRPr="008B7702" w:rsidRDefault="00734B8F" w:rsidP="008B7702"/>
    <w:p w14:paraId="50A5A8D6" w14:textId="7758908C" w:rsidR="00357941" w:rsidRPr="008B7702" w:rsidRDefault="00357941" w:rsidP="008B7702">
      <w:pPr>
        <w:ind w:left="142" w:right="-1"/>
        <w:jc w:val="both"/>
        <w:rPr>
          <w:b/>
          <w:sz w:val="24"/>
          <w:szCs w:val="24"/>
          <w:u w:val="single"/>
        </w:rPr>
      </w:pPr>
      <w:r w:rsidRPr="008B7702">
        <w:rPr>
          <w:b/>
          <w:sz w:val="24"/>
          <w:szCs w:val="24"/>
          <w:u w:val="single"/>
        </w:rPr>
        <w:t>97/2014. (IX.30.) VMB határozat</w:t>
      </w:r>
    </w:p>
    <w:p w14:paraId="1DBCDDCD" w14:textId="6C83581F" w:rsidR="00357941" w:rsidRPr="008B7702" w:rsidRDefault="00357941" w:rsidP="0035666B">
      <w:pPr>
        <w:ind w:left="142" w:right="-1"/>
        <w:jc w:val="both"/>
        <w:rPr>
          <w:sz w:val="24"/>
          <w:szCs w:val="24"/>
        </w:rPr>
      </w:pPr>
      <w:r w:rsidRPr="008B7702">
        <w:rPr>
          <w:sz w:val="24"/>
          <w:szCs w:val="24"/>
        </w:rPr>
        <w:t>Hajdúszoboszló Város Önkormányzatának Városfejlesztési és Műszaki Bizottsága a 2014. november 24 - ei ülésének napirendjét a következők szerint határozza meg:</w:t>
      </w:r>
    </w:p>
    <w:p w14:paraId="1A597CC6" w14:textId="27553E9A" w:rsidR="00357941" w:rsidRPr="008B7702" w:rsidRDefault="00357941" w:rsidP="008B7702">
      <w:pPr>
        <w:ind w:left="360"/>
        <w:rPr>
          <w:b/>
          <w:sz w:val="24"/>
          <w:szCs w:val="24"/>
          <w:u w:val="single"/>
        </w:rPr>
      </w:pPr>
      <w:r w:rsidRPr="008B7702">
        <w:rPr>
          <w:b/>
          <w:sz w:val="24"/>
          <w:szCs w:val="24"/>
          <w:u w:val="single"/>
        </w:rPr>
        <w:t>Napirendi pontok:</w:t>
      </w:r>
    </w:p>
    <w:p w14:paraId="76148913" w14:textId="77777777" w:rsidR="00357941" w:rsidRPr="008B7702" w:rsidRDefault="00357941" w:rsidP="0035666B">
      <w:pPr>
        <w:numPr>
          <w:ilvl w:val="0"/>
          <w:numId w:val="11"/>
        </w:numPr>
        <w:tabs>
          <w:tab w:val="left" w:pos="-4111"/>
        </w:tabs>
        <w:jc w:val="both"/>
        <w:rPr>
          <w:sz w:val="24"/>
          <w:szCs w:val="24"/>
        </w:rPr>
      </w:pPr>
      <w:r w:rsidRPr="008B7702">
        <w:rPr>
          <w:sz w:val="24"/>
          <w:szCs w:val="24"/>
        </w:rPr>
        <w:t>Tájékoztatás a helyi menetrendszerinti autóbusz – közlekedés 2014.I-III. negyedévi működéséről</w:t>
      </w:r>
    </w:p>
    <w:p w14:paraId="5EAC7662" w14:textId="3594C4F8" w:rsidR="00357941" w:rsidRPr="008B7702" w:rsidRDefault="00357941" w:rsidP="0035666B">
      <w:pPr>
        <w:ind w:left="720"/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Előadó:</w:t>
      </w:r>
      <w:r w:rsidRPr="008B7702">
        <w:rPr>
          <w:sz w:val="24"/>
          <w:szCs w:val="24"/>
        </w:rPr>
        <w:t xml:space="preserve"> főmérnök</w:t>
      </w:r>
    </w:p>
    <w:p w14:paraId="194664AC" w14:textId="77777777" w:rsidR="00357941" w:rsidRPr="008B7702" w:rsidRDefault="00357941" w:rsidP="0035666B">
      <w:pPr>
        <w:numPr>
          <w:ilvl w:val="0"/>
          <w:numId w:val="11"/>
        </w:numPr>
        <w:jc w:val="both"/>
        <w:rPr>
          <w:sz w:val="24"/>
          <w:szCs w:val="24"/>
        </w:rPr>
      </w:pPr>
      <w:r w:rsidRPr="008B7702">
        <w:rPr>
          <w:sz w:val="24"/>
          <w:szCs w:val="24"/>
        </w:rPr>
        <w:t>Tájékoztatás pályázati keretében történő többnyelvű információs táblarendszer kialakításáról</w:t>
      </w:r>
    </w:p>
    <w:p w14:paraId="1A9BE3A5" w14:textId="0C4F71FD" w:rsidR="00357941" w:rsidRPr="008B7702" w:rsidRDefault="00357941" w:rsidP="0035666B">
      <w:pPr>
        <w:ind w:left="720"/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Előadó</w:t>
      </w:r>
      <w:r w:rsidRPr="008B7702">
        <w:rPr>
          <w:sz w:val="24"/>
          <w:szCs w:val="24"/>
        </w:rPr>
        <w:t>: TDM menedzser</w:t>
      </w:r>
    </w:p>
    <w:p w14:paraId="6978F14D" w14:textId="77777777" w:rsidR="00357941" w:rsidRPr="008B7702" w:rsidRDefault="00357941" w:rsidP="0035666B">
      <w:pPr>
        <w:numPr>
          <w:ilvl w:val="0"/>
          <w:numId w:val="11"/>
        </w:numPr>
        <w:jc w:val="both"/>
        <w:rPr>
          <w:sz w:val="24"/>
          <w:szCs w:val="24"/>
        </w:rPr>
      </w:pPr>
      <w:r w:rsidRPr="008B7702">
        <w:rPr>
          <w:sz w:val="24"/>
          <w:szCs w:val="24"/>
        </w:rPr>
        <w:t>Előterjesztés aktualizált Integrált Városfejlesztési Stratégia vitaanyagának elfogadására. (5.sz. testületi napirend)</w:t>
      </w:r>
    </w:p>
    <w:p w14:paraId="00870915" w14:textId="5ED4BACB" w:rsidR="00357941" w:rsidRPr="008B7702" w:rsidRDefault="00357941" w:rsidP="0035666B">
      <w:pPr>
        <w:ind w:left="720"/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Előadó</w:t>
      </w:r>
      <w:r w:rsidRPr="008B7702">
        <w:rPr>
          <w:sz w:val="24"/>
          <w:szCs w:val="24"/>
        </w:rPr>
        <w:t>: jegyző</w:t>
      </w:r>
    </w:p>
    <w:p w14:paraId="57742C91" w14:textId="77777777" w:rsidR="00357941" w:rsidRPr="008B7702" w:rsidRDefault="00357941" w:rsidP="0035666B">
      <w:pPr>
        <w:numPr>
          <w:ilvl w:val="0"/>
          <w:numId w:val="11"/>
        </w:numPr>
        <w:jc w:val="both"/>
        <w:rPr>
          <w:sz w:val="24"/>
          <w:szCs w:val="24"/>
        </w:rPr>
      </w:pPr>
      <w:r w:rsidRPr="008B7702">
        <w:rPr>
          <w:sz w:val="24"/>
          <w:szCs w:val="24"/>
        </w:rPr>
        <w:t>Előterjesztés sport fejlesztési projekt megvalósításához tulajdonosi hozzájárulás és önrész biztosítása tárgyában (10.sz. testületi napirend)</w:t>
      </w:r>
    </w:p>
    <w:p w14:paraId="5A74FF6F" w14:textId="220EED51" w:rsidR="00357941" w:rsidRPr="008B7702" w:rsidRDefault="00357941" w:rsidP="0035666B">
      <w:pPr>
        <w:ind w:left="720"/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Előadó</w:t>
      </w:r>
      <w:r w:rsidRPr="008B7702">
        <w:rPr>
          <w:sz w:val="24"/>
          <w:szCs w:val="24"/>
        </w:rPr>
        <w:t>: humán – közszolgálati irodavezető helyettes</w:t>
      </w:r>
    </w:p>
    <w:p w14:paraId="55782D79" w14:textId="77777777" w:rsidR="00357941" w:rsidRPr="008B7702" w:rsidRDefault="00357941" w:rsidP="0035666B">
      <w:pPr>
        <w:numPr>
          <w:ilvl w:val="0"/>
          <w:numId w:val="11"/>
        </w:numPr>
        <w:jc w:val="both"/>
        <w:rPr>
          <w:sz w:val="24"/>
          <w:szCs w:val="24"/>
        </w:rPr>
      </w:pPr>
      <w:r w:rsidRPr="008B7702">
        <w:rPr>
          <w:sz w:val="24"/>
          <w:szCs w:val="24"/>
        </w:rPr>
        <w:t>Előterjesztés a hajdúszoboszlói 072 hrsz-ú ingatlan kisajátításáról (11.sz. testületi napirend)</w:t>
      </w:r>
    </w:p>
    <w:p w14:paraId="790607F7" w14:textId="31B301A9" w:rsidR="00357941" w:rsidRPr="008B7702" w:rsidRDefault="00357941" w:rsidP="0035666B">
      <w:pPr>
        <w:ind w:left="720"/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Előadó</w:t>
      </w:r>
      <w:r w:rsidRPr="008B7702">
        <w:rPr>
          <w:sz w:val="24"/>
          <w:szCs w:val="24"/>
        </w:rPr>
        <w:t>: irodavezető – főkönyvelő</w:t>
      </w:r>
    </w:p>
    <w:p w14:paraId="776C7E25" w14:textId="77777777" w:rsidR="00357941" w:rsidRPr="008B7702" w:rsidRDefault="00357941" w:rsidP="0035666B">
      <w:pPr>
        <w:numPr>
          <w:ilvl w:val="0"/>
          <w:numId w:val="11"/>
        </w:numPr>
        <w:jc w:val="both"/>
        <w:rPr>
          <w:sz w:val="24"/>
          <w:szCs w:val="24"/>
        </w:rPr>
      </w:pPr>
      <w:r w:rsidRPr="008B7702">
        <w:rPr>
          <w:sz w:val="24"/>
          <w:szCs w:val="24"/>
        </w:rPr>
        <w:t>Előterjesztés a Szabó László zug 7. szám alatti ingatlan árverésen történő ingatlanok listájára való felvételéről (12.sz.testületi napirend)</w:t>
      </w:r>
    </w:p>
    <w:p w14:paraId="114E71F7" w14:textId="11E43D59" w:rsidR="00357941" w:rsidRPr="008B7702" w:rsidRDefault="00357941" w:rsidP="0035666B">
      <w:pPr>
        <w:ind w:left="720"/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Előadó</w:t>
      </w:r>
      <w:r w:rsidRPr="008B7702">
        <w:rPr>
          <w:sz w:val="24"/>
          <w:szCs w:val="24"/>
        </w:rPr>
        <w:t>: irodavezető – főkönyvelő</w:t>
      </w:r>
    </w:p>
    <w:p w14:paraId="0976DA9D" w14:textId="77777777" w:rsidR="00357941" w:rsidRPr="008B7702" w:rsidRDefault="00357941" w:rsidP="0035666B">
      <w:pPr>
        <w:numPr>
          <w:ilvl w:val="0"/>
          <w:numId w:val="11"/>
        </w:numPr>
        <w:jc w:val="both"/>
        <w:rPr>
          <w:sz w:val="24"/>
          <w:szCs w:val="24"/>
        </w:rPr>
      </w:pPr>
      <w:r w:rsidRPr="008B7702">
        <w:rPr>
          <w:sz w:val="24"/>
          <w:szCs w:val="24"/>
        </w:rPr>
        <w:t>Előterjesztés a 4.sz. főúttal párhuzamos földutak átvételéről (14.sz. testületi napirend)</w:t>
      </w:r>
    </w:p>
    <w:p w14:paraId="2BB868CC" w14:textId="7C123367" w:rsidR="00357941" w:rsidRPr="008B7702" w:rsidRDefault="00357941" w:rsidP="0035666B">
      <w:pPr>
        <w:ind w:left="720"/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Előadó</w:t>
      </w:r>
      <w:r w:rsidRPr="008B7702">
        <w:rPr>
          <w:sz w:val="24"/>
          <w:szCs w:val="24"/>
        </w:rPr>
        <w:t>: irodavezető – főkönyvelő</w:t>
      </w:r>
    </w:p>
    <w:p w14:paraId="5C992543" w14:textId="77777777" w:rsidR="00357941" w:rsidRPr="008B7702" w:rsidRDefault="00357941" w:rsidP="0035666B">
      <w:pPr>
        <w:numPr>
          <w:ilvl w:val="0"/>
          <w:numId w:val="11"/>
        </w:numPr>
        <w:jc w:val="both"/>
        <w:rPr>
          <w:sz w:val="24"/>
          <w:szCs w:val="24"/>
        </w:rPr>
      </w:pPr>
      <w:r w:rsidRPr="008B7702">
        <w:rPr>
          <w:sz w:val="24"/>
          <w:szCs w:val="24"/>
        </w:rPr>
        <w:t>Előterjesztés Szováti úti felüljáró építéshez kapcsolódó gyalog- és kerékpárút továbbtervezéséről (15.sz. testületi napirend)</w:t>
      </w:r>
    </w:p>
    <w:p w14:paraId="38DCAB19" w14:textId="614AFFD6" w:rsidR="00357941" w:rsidRPr="008B7702" w:rsidRDefault="00357941" w:rsidP="0035666B">
      <w:pPr>
        <w:ind w:left="720"/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Előadó</w:t>
      </w:r>
      <w:r w:rsidRPr="008B7702">
        <w:rPr>
          <w:sz w:val="24"/>
          <w:szCs w:val="24"/>
        </w:rPr>
        <w:t>: főmérnök</w:t>
      </w:r>
    </w:p>
    <w:p w14:paraId="049CAFAF" w14:textId="77777777" w:rsidR="00357941" w:rsidRPr="008B7702" w:rsidRDefault="00357941" w:rsidP="0035666B">
      <w:pPr>
        <w:numPr>
          <w:ilvl w:val="0"/>
          <w:numId w:val="11"/>
        </w:numPr>
        <w:jc w:val="both"/>
        <w:rPr>
          <w:sz w:val="24"/>
          <w:szCs w:val="24"/>
        </w:rPr>
      </w:pPr>
      <w:r w:rsidRPr="008B7702">
        <w:rPr>
          <w:sz w:val="24"/>
          <w:szCs w:val="24"/>
        </w:rPr>
        <w:t>Előterjesztés Vasútállomás előtti terület kátyúzásáról (16.sz. testületi napirend)</w:t>
      </w:r>
    </w:p>
    <w:p w14:paraId="1B7CB133" w14:textId="154593AE" w:rsidR="00357941" w:rsidRPr="008B7702" w:rsidRDefault="00357941" w:rsidP="0035666B">
      <w:pPr>
        <w:ind w:left="720"/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Előadó</w:t>
      </w:r>
      <w:r w:rsidRPr="008B7702">
        <w:rPr>
          <w:sz w:val="24"/>
          <w:szCs w:val="24"/>
        </w:rPr>
        <w:t>: főmérnök</w:t>
      </w:r>
    </w:p>
    <w:p w14:paraId="19A6BCE8" w14:textId="77777777" w:rsidR="00357941" w:rsidRPr="008B7702" w:rsidRDefault="00357941" w:rsidP="0035666B">
      <w:pPr>
        <w:numPr>
          <w:ilvl w:val="0"/>
          <w:numId w:val="11"/>
        </w:numPr>
        <w:jc w:val="both"/>
        <w:rPr>
          <w:sz w:val="24"/>
          <w:szCs w:val="24"/>
        </w:rPr>
      </w:pPr>
      <w:r w:rsidRPr="008B7702">
        <w:rPr>
          <w:sz w:val="24"/>
          <w:szCs w:val="24"/>
        </w:rPr>
        <w:t xml:space="preserve">Előterjesztés kétirányú kerékpáros – közlekedésről az egyirányú forgalmú utakon </w:t>
      </w:r>
    </w:p>
    <w:p w14:paraId="0BFACAC9" w14:textId="7894A16D" w:rsidR="00357941" w:rsidRPr="008B7702" w:rsidRDefault="00357941" w:rsidP="0035666B">
      <w:pPr>
        <w:ind w:left="720"/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Előadó</w:t>
      </w:r>
      <w:r w:rsidRPr="008B7702">
        <w:rPr>
          <w:sz w:val="24"/>
          <w:szCs w:val="24"/>
        </w:rPr>
        <w:t>: főmérnö</w:t>
      </w:r>
    </w:p>
    <w:p w14:paraId="2F422D4E" w14:textId="77777777" w:rsidR="00357941" w:rsidRPr="008B7702" w:rsidRDefault="00357941" w:rsidP="0035666B">
      <w:pPr>
        <w:numPr>
          <w:ilvl w:val="0"/>
          <w:numId w:val="11"/>
        </w:numPr>
        <w:jc w:val="both"/>
        <w:rPr>
          <w:sz w:val="24"/>
          <w:szCs w:val="24"/>
        </w:rPr>
      </w:pPr>
      <w:r w:rsidRPr="008B7702">
        <w:rPr>
          <w:sz w:val="24"/>
          <w:szCs w:val="24"/>
        </w:rPr>
        <w:t>Előterjesztés reklámtáblák közterületen történő kihelyezésével kapcsolatosan</w:t>
      </w:r>
    </w:p>
    <w:p w14:paraId="1CEAD216" w14:textId="67DEE1A5" w:rsidR="00357941" w:rsidRPr="008B7702" w:rsidRDefault="00357941" w:rsidP="0035666B">
      <w:pPr>
        <w:ind w:left="720"/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Előadó</w:t>
      </w:r>
      <w:r w:rsidRPr="008B7702">
        <w:rPr>
          <w:sz w:val="24"/>
          <w:szCs w:val="24"/>
        </w:rPr>
        <w:t>: főmérnök</w:t>
      </w:r>
    </w:p>
    <w:p w14:paraId="138F7FF6" w14:textId="6AB61F62" w:rsidR="00357941" w:rsidRPr="008B7702" w:rsidRDefault="00357941" w:rsidP="0035666B">
      <w:pPr>
        <w:ind w:left="720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zárt ülés:</w:t>
      </w:r>
    </w:p>
    <w:p w14:paraId="032CBBA4" w14:textId="77777777" w:rsidR="00357941" w:rsidRPr="008B7702" w:rsidRDefault="00357941" w:rsidP="0035666B">
      <w:pPr>
        <w:ind w:left="720"/>
        <w:jc w:val="both"/>
        <w:rPr>
          <w:sz w:val="24"/>
          <w:szCs w:val="24"/>
        </w:rPr>
      </w:pPr>
      <w:r w:rsidRPr="008B7702">
        <w:rPr>
          <w:sz w:val="24"/>
          <w:szCs w:val="24"/>
        </w:rPr>
        <w:t>Előterjesztés a Szép Ernő utcán található sportpályák megvásárlásáról (zárt ülés: 1 sz. testületi napirend)</w:t>
      </w:r>
    </w:p>
    <w:p w14:paraId="07773E1A" w14:textId="5FBF2B30" w:rsidR="00357941" w:rsidRPr="008B7702" w:rsidRDefault="00357941" w:rsidP="0035666B">
      <w:pPr>
        <w:ind w:left="720"/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Előadó</w:t>
      </w:r>
      <w:r w:rsidRPr="008B7702">
        <w:rPr>
          <w:sz w:val="24"/>
          <w:szCs w:val="24"/>
        </w:rPr>
        <w:t>: irodavezető – főkönyvel</w:t>
      </w:r>
    </w:p>
    <w:p w14:paraId="04962AEA" w14:textId="77777777" w:rsidR="00357941" w:rsidRPr="008B7702" w:rsidRDefault="00357941" w:rsidP="0035666B">
      <w:pPr>
        <w:numPr>
          <w:ilvl w:val="0"/>
          <w:numId w:val="11"/>
        </w:numPr>
        <w:jc w:val="both"/>
        <w:rPr>
          <w:sz w:val="24"/>
          <w:szCs w:val="24"/>
        </w:rPr>
      </w:pPr>
      <w:r w:rsidRPr="008B7702">
        <w:rPr>
          <w:sz w:val="24"/>
          <w:szCs w:val="24"/>
        </w:rPr>
        <w:t>Egyebek</w:t>
      </w:r>
    </w:p>
    <w:p w14:paraId="0FF900B8" w14:textId="77777777" w:rsidR="00357941" w:rsidRPr="008B7702" w:rsidRDefault="00357941" w:rsidP="0035666B">
      <w:pPr>
        <w:pStyle w:val="Szvegtrzs31"/>
        <w:jc w:val="both"/>
        <w:rPr>
          <w:b w:val="0"/>
          <w:sz w:val="24"/>
          <w:szCs w:val="24"/>
        </w:rPr>
      </w:pPr>
    </w:p>
    <w:p w14:paraId="517A56A7" w14:textId="77777777" w:rsidR="00357941" w:rsidRPr="008B7702" w:rsidRDefault="00357941" w:rsidP="0035666B">
      <w:pPr>
        <w:pStyle w:val="Szvegtrzs31"/>
        <w:jc w:val="both"/>
        <w:rPr>
          <w:b w:val="0"/>
          <w:sz w:val="24"/>
          <w:szCs w:val="24"/>
        </w:rPr>
      </w:pPr>
    </w:p>
    <w:p w14:paraId="5D5B1C68" w14:textId="77777777" w:rsidR="00357941" w:rsidRPr="008B7702" w:rsidRDefault="00357941" w:rsidP="008B7702">
      <w:pPr>
        <w:numPr>
          <w:ilvl w:val="0"/>
          <w:numId w:val="12"/>
        </w:numPr>
        <w:tabs>
          <w:tab w:val="left" w:pos="-4111"/>
        </w:tabs>
        <w:jc w:val="center"/>
        <w:rPr>
          <w:b/>
          <w:sz w:val="24"/>
          <w:szCs w:val="24"/>
        </w:rPr>
      </w:pPr>
      <w:r w:rsidRPr="008B7702">
        <w:rPr>
          <w:b/>
          <w:sz w:val="24"/>
          <w:szCs w:val="24"/>
        </w:rPr>
        <w:t>Tájékoztatás a helyi menetrendszerinti autóbusz – közlekedés 2014.I-III. negyedévi működéséről</w:t>
      </w:r>
    </w:p>
    <w:p w14:paraId="6AFF8DD8" w14:textId="77777777" w:rsidR="00A96A6D" w:rsidRPr="008B7702" w:rsidRDefault="00A96A6D" w:rsidP="008B7702">
      <w:pPr>
        <w:pStyle w:val="Szvegtrzs31"/>
        <w:jc w:val="both"/>
        <w:rPr>
          <w:sz w:val="24"/>
          <w:szCs w:val="24"/>
          <w:u w:val="single"/>
        </w:rPr>
      </w:pPr>
    </w:p>
    <w:p w14:paraId="57704725" w14:textId="77777777" w:rsidR="00357941" w:rsidRPr="008B7702" w:rsidRDefault="00357941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98/2014. (XI.24.) VMB határozat:</w:t>
      </w:r>
    </w:p>
    <w:p w14:paraId="09664770" w14:textId="1DADF85F" w:rsidR="00357941" w:rsidRPr="0035666B" w:rsidRDefault="00357941" w:rsidP="008B7702">
      <w:pPr>
        <w:pStyle w:val="Szvegtrzs3"/>
        <w:spacing w:after="0"/>
        <w:jc w:val="both"/>
        <w:rPr>
          <w:rFonts w:eastAsia="SimSun"/>
          <w:bCs/>
          <w:sz w:val="24"/>
          <w:szCs w:val="24"/>
        </w:rPr>
      </w:pPr>
      <w:r w:rsidRPr="0035666B">
        <w:rPr>
          <w:rFonts w:eastAsia="SimSun"/>
          <w:bCs/>
          <w:sz w:val="24"/>
          <w:szCs w:val="24"/>
        </w:rPr>
        <w:lastRenderedPageBreak/>
        <w:t>Hajdúszoboszló Város Önkormányzata Képviselőtestületének Városfejlesztési, Műszaki Bizottsága a Hajdú Volán Közlekedési Zártkörű Részvénytársaság Hajdúszoboszló város területén 2014. I-III.  negyedév időszakában végzett menetrend szerinti helyi személyszállításról szóló tájékoztatójában foglaltakat elfogadja.</w:t>
      </w:r>
    </w:p>
    <w:p w14:paraId="539C2C24" w14:textId="77777777" w:rsidR="0035666B" w:rsidRPr="0035666B" w:rsidRDefault="0035666B" w:rsidP="008B7702">
      <w:pPr>
        <w:jc w:val="both"/>
        <w:rPr>
          <w:rFonts w:eastAsia="SimSun"/>
          <w:bCs/>
          <w:sz w:val="24"/>
          <w:szCs w:val="24"/>
          <w:u w:val="single"/>
        </w:rPr>
      </w:pPr>
    </w:p>
    <w:p w14:paraId="33CF43DE" w14:textId="43E8C361" w:rsidR="00357941" w:rsidRPr="008B7702" w:rsidRDefault="00357941" w:rsidP="008B7702">
      <w:pPr>
        <w:jc w:val="both"/>
        <w:rPr>
          <w:rFonts w:eastAsia="SimSun"/>
          <w:sz w:val="24"/>
          <w:szCs w:val="24"/>
        </w:rPr>
      </w:pPr>
      <w:r w:rsidRPr="008B7702">
        <w:rPr>
          <w:rFonts w:eastAsia="SimSun"/>
          <w:sz w:val="24"/>
          <w:szCs w:val="24"/>
          <w:u w:val="single"/>
        </w:rPr>
        <w:t>Határidő:</w:t>
      </w:r>
      <w:r w:rsidRPr="008B7702">
        <w:rPr>
          <w:rFonts w:eastAsia="SimSun"/>
          <w:sz w:val="24"/>
          <w:szCs w:val="24"/>
        </w:rPr>
        <w:t xml:space="preserve"> -</w:t>
      </w:r>
    </w:p>
    <w:p w14:paraId="316B6D9F" w14:textId="29563AFE" w:rsidR="00357941" w:rsidRDefault="00357941" w:rsidP="008B7702">
      <w:pPr>
        <w:tabs>
          <w:tab w:val="left" w:pos="187"/>
          <w:tab w:val="left" w:pos="561"/>
        </w:tabs>
        <w:jc w:val="both"/>
        <w:rPr>
          <w:rFonts w:eastAsia="SimSun"/>
          <w:sz w:val="24"/>
          <w:szCs w:val="24"/>
        </w:rPr>
      </w:pPr>
      <w:r w:rsidRPr="008B7702">
        <w:rPr>
          <w:rFonts w:eastAsia="SimSun"/>
          <w:sz w:val="24"/>
          <w:szCs w:val="24"/>
          <w:u w:val="single"/>
        </w:rPr>
        <w:t>Felelős</w:t>
      </w:r>
      <w:r w:rsidRPr="008B7702">
        <w:rPr>
          <w:rFonts w:eastAsia="SimSun"/>
          <w:sz w:val="24"/>
          <w:szCs w:val="24"/>
        </w:rPr>
        <w:t>:   -</w:t>
      </w:r>
    </w:p>
    <w:p w14:paraId="6C21FAE9" w14:textId="77777777" w:rsidR="0035666B" w:rsidRPr="008B7702" w:rsidRDefault="0035666B" w:rsidP="008B7702">
      <w:pPr>
        <w:tabs>
          <w:tab w:val="left" w:pos="187"/>
          <w:tab w:val="left" w:pos="561"/>
        </w:tabs>
        <w:jc w:val="both"/>
        <w:rPr>
          <w:rFonts w:eastAsia="SimSun"/>
          <w:sz w:val="24"/>
          <w:szCs w:val="24"/>
        </w:rPr>
      </w:pPr>
    </w:p>
    <w:p w14:paraId="614A8A81" w14:textId="3F4AF269" w:rsidR="00357941" w:rsidRPr="008B7702" w:rsidRDefault="00357941" w:rsidP="0035666B">
      <w:pPr>
        <w:pStyle w:val="Listaszerbekezds"/>
        <w:numPr>
          <w:ilvl w:val="0"/>
          <w:numId w:val="12"/>
        </w:numPr>
        <w:jc w:val="center"/>
        <w:rPr>
          <w:b/>
          <w:sz w:val="24"/>
          <w:szCs w:val="24"/>
        </w:rPr>
      </w:pPr>
      <w:r w:rsidRPr="008B7702">
        <w:rPr>
          <w:b/>
          <w:sz w:val="24"/>
          <w:szCs w:val="24"/>
        </w:rPr>
        <w:t>Tájékoztatás pályázati keretében történő többnyelvű információs táblarendszer kialakításáról</w:t>
      </w:r>
    </w:p>
    <w:p w14:paraId="144B093C" w14:textId="77777777" w:rsidR="00357941" w:rsidRPr="008B7702" w:rsidRDefault="00357941" w:rsidP="008B7702">
      <w:pPr>
        <w:pStyle w:val="Szvegtrzs31"/>
        <w:jc w:val="both"/>
        <w:rPr>
          <w:sz w:val="24"/>
          <w:szCs w:val="24"/>
          <w:u w:val="single"/>
        </w:rPr>
      </w:pPr>
    </w:p>
    <w:p w14:paraId="1EAF1BC8" w14:textId="1BC29E99" w:rsidR="00357941" w:rsidRPr="008B7702" w:rsidRDefault="00357941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99/2014. (XI.24.) VMB határozat:</w:t>
      </w:r>
    </w:p>
    <w:p w14:paraId="3EC99429" w14:textId="77777777" w:rsidR="00357941" w:rsidRPr="0035666B" w:rsidRDefault="00357941" w:rsidP="008B7702">
      <w:pPr>
        <w:jc w:val="both"/>
        <w:rPr>
          <w:bCs/>
          <w:sz w:val="24"/>
          <w:szCs w:val="24"/>
          <w:u w:val="single"/>
        </w:rPr>
      </w:pPr>
      <w:r w:rsidRPr="0035666B">
        <w:rPr>
          <w:bCs/>
          <w:color w:val="000000"/>
          <w:sz w:val="24"/>
          <w:szCs w:val="24"/>
        </w:rPr>
        <w:t>Hajdúszoboszló Város Önkormányzatának Városfejlesztési, Műszaki Bizottsága a </w:t>
      </w:r>
      <w:r w:rsidRPr="0035666B">
        <w:rPr>
          <w:bCs/>
          <w:sz w:val="24"/>
          <w:szCs w:val="24"/>
        </w:rPr>
        <w:t> többnyelvű információs táblarendszer pályázat keretében történő kialakításáról szóló tájékoztatóban foglaltakat elfogadja.</w:t>
      </w:r>
    </w:p>
    <w:p w14:paraId="5645ADD4" w14:textId="77777777" w:rsidR="00357941" w:rsidRPr="0035666B" w:rsidRDefault="00357941" w:rsidP="008B7702">
      <w:pPr>
        <w:jc w:val="both"/>
        <w:rPr>
          <w:bCs/>
          <w:sz w:val="24"/>
          <w:szCs w:val="24"/>
        </w:rPr>
      </w:pPr>
    </w:p>
    <w:p w14:paraId="4A2A7C0D" w14:textId="77777777" w:rsidR="00357941" w:rsidRPr="008B7702" w:rsidRDefault="00357941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Határidő:</w:t>
      </w:r>
      <w:r w:rsidRPr="008B7702">
        <w:rPr>
          <w:sz w:val="24"/>
          <w:szCs w:val="24"/>
        </w:rPr>
        <w:t xml:space="preserve">  2014. december 31.</w:t>
      </w:r>
    </w:p>
    <w:p w14:paraId="5AE5D6FD" w14:textId="77777777" w:rsidR="00357941" w:rsidRPr="008B7702" w:rsidRDefault="00357941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Felelős:</w:t>
      </w:r>
      <w:r w:rsidRPr="008B7702">
        <w:rPr>
          <w:sz w:val="24"/>
          <w:szCs w:val="24"/>
        </w:rPr>
        <w:t xml:space="preserve">    TDM ügyvezető igazgató</w:t>
      </w:r>
    </w:p>
    <w:p w14:paraId="27486228" w14:textId="361E297B" w:rsidR="00357941" w:rsidRPr="008B7702" w:rsidRDefault="00357941" w:rsidP="008B7702">
      <w:pPr>
        <w:pStyle w:val="Szvegtrzs31"/>
        <w:jc w:val="both"/>
        <w:rPr>
          <w:b w:val="0"/>
          <w:sz w:val="24"/>
          <w:szCs w:val="24"/>
        </w:rPr>
      </w:pPr>
      <w:r w:rsidRPr="008B7702">
        <w:rPr>
          <w:b w:val="0"/>
          <w:sz w:val="24"/>
          <w:szCs w:val="24"/>
        </w:rPr>
        <w:t xml:space="preserve"> </w:t>
      </w:r>
    </w:p>
    <w:p w14:paraId="1EEA6184" w14:textId="07B29166" w:rsidR="00357941" w:rsidRPr="008B7702" w:rsidRDefault="00357941" w:rsidP="0035666B">
      <w:pPr>
        <w:pStyle w:val="Szvegtrzs31"/>
        <w:numPr>
          <w:ilvl w:val="0"/>
          <w:numId w:val="12"/>
        </w:numPr>
        <w:rPr>
          <w:b w:val="0"/>
          <w:sz w:val="24"/>
          <w:szCs w:val="24"/>
        </w:rPr>
      </w:pPr>
      <w:r w:rsidRPr="008B7702">
        <w:rPr>
          <w:sz w:val="24"/>
          <w:szCs w:val="24"/>
        </w:rPr>
        <w:t>Előterjesztés aktualizált Integrált Városfejlesztési Stratégia vitaanyagának elfogadására</w:t>
      </w:r>
    </w:p>
    <w:p w14:paraId="6880AC73" w14:textId="77777777" w:rsidR="00357941" w:rsidRPr="008B7702" w:rsidRDefault="00357941" w:rsidP="008B7702">
      <w:pPr>
        <w:pStyle w:val="Szvegtrzs31"/>
        <w:ind w:left="360"/>
        <w:jc w:val="left"/>
        <w:rPr>
          <w:b w:val="0"/>
          <w:sz w:val="24"/>
          <w:szCs w:val="24"/>
        </w:rPr>
      </w:pPr>
    </w:p>
    <w:p w14:paraId="12274EEF" w14:textId="77777777" w:rsidR="00357941" w:rsidRPr="008B7702" w:rsidRDefault="00357941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100/2014. (XI.24.) VMB határozat:</w:t>
      </w:r>
    </w:p>
    <w:p w14:paraId="090BE11F" w14:textId="2B64B309" w:rsidR="00357941" w:rsidRPr="0035666B" w:rsidRDefault="00357941" w:rsidP="008B7702">
      <w:pPr>
        <w:jc w:val="both"/>
        <w:rPr>
          <w:bCs/>
          <w:sz w:val="24"/>
          <w:szCs w:val="24"/>
        </w:rPr>
      </w:pPr>
      <w:r w:rsidRPr="0035666B">
        <w:rPr>
          <w:bCs/>
          <w:sz w:val="24"/>
          <w:szCs w:val="24"/>
        </w:rPr>
        <w:t>Hajdúszoboszló Város Önkormányzatának Városfejlesztési, Műszaki Bizottsága támogatja, hogy a Képviselő-testület a város Integrált Városfejlesztési Stratégiájának aktualizált munkaanyagát az önkormányzat www.hajduszoboszlo.eu közigazgatási portálján, újabb döntésig terjedő meghatározatlan időre szakmai-lakossági-társadalmi vitára bocsátsa. Az érkező véleményekről, javaslatokról a stratégia véglegesítésének megkezdésekor tájékoztatást kérjen.</w:t>
      </w:r>
    </w:p>
    <w:p w14:paraId="51353264" w14:textId="77777777" w:rsidR="00357941" w:rsidRPr="008B7702" w:rsidRDefault="00357941" w:rsidP="008B7702">
      <w:pPr>
        <w:jc w:val="both"/>
        <w:rPr>
          <w:b/>
          <w:sz w:val="24"/>
          <w:szCs w:val="24"/>
        </w:rPr>
      </w:pPr>
    </w:p>
    <w:p w14:paraId="27C821E1" w14:textId="77777777" w:rsidR="00357941" w:rsidRPr="008B7702" w:rsidRDefault="00357941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Határidő:</w:t>
      </w:r>
      <w:r w:rsidRPr="008B7702">
        <w:rPr>
          <w:sz w:val="24"/>
          <w:szCs w:val="24"/>
        </w:rPr>
        <w:t xml:space="preserve"> 2014. december 15. és folyamatos</w:t>
      </w:r>
    </w:p>
    <w:p w14:paraId="43C87062" w14:textId="77777777" w:rsidR="00357941" w:rsidRPr="008B7702" w:rsidRDefault="00357941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Felelős:</w:t>
      </w:r>
      <w:r w:rsidRPr="008B7702">
        <w:rPr>
          <w:sz w:val="24"/>
          <w:szCs w:val="24"/>
        </w:rPr>
        <w:t xml:space="preserve">   jegyző</w:t>
      </w:r>
    </w:p>
    <w:p w14:paraId="7B8C298D" w14:textId="77777777" w:rsidR="00357941" w:rsidRPr="008B7702" w:rsidRDefault="00357941" w:rsidP="008B7702">
      <w:pPr>
        <w:pStyle w:val="Szvegtrzs31"/>
        <w:jc w:val="both"/>
        <w:rPr>
          <w:b w:val="0"/>
          <w:sz w:val="24"/>
          <w:szCs w:val="24"/>
          <w:u w:val="single"/>
        </w:rPr>
      </w:pPr>
    </w:p>
    <w:p w14:paraId="2A6224B7" w14:textId="4CE59453" w:rsidR="00357941" w:rsidRPr="008B7702" w:rsidRDefault="00357941" w:rsidP="0035666B">
      <w:pPr>
        <w:pStyle w:val="Listaszerbekezds"/>
        <w:numPr>
          <w:ilvl w:val="0"/>
          <w:numId w:val="12"/>
        </w:numPr>
        <w:jc w:val="center"/>
        <w:rPr>
          <w:b/>
          <w:bCs/>
          <w:sz w:val="24"/>
          <w:szCs w:val="24"/>
        </w:rPr>
      </w:pPr>
      <w:r w:rsidRPr="008B7702">
        <w:rPr>
          <w:b/>
          <w:bCs/>
          <w:sz w:val="24"/>
          <w:szCs w:val="24"/>
        </w:rPr>
        <w:t>Előterjesztés sport fejlesztési projekt megvalósításához tulajdonosi hozzájárulás és önrész biztosítása tárgyában</w:t>
      </w:r>
    </w:p>
    <w:p w14:paraId="1E7808AD" w14:textId="41B81B7D" w:rsidR="00357941" w:rsidRPr="008B7702" w:rsidRDefault="00357941" w:rsidP="0035666B">
      <w:pPr>
        <w:jc w:val="center"/>
        <w:rPr>
          <w:b/>
          <w:bCs/>
          <w:sz w:val="24"/>
          <w:szCs w:val="24"/>
        </w:rPr>
      </w:pPr>
    </w:p>
    <w:p w14:paraId="51B0AB55" w14:textId="77777777" w:rsidR="00357941" w:rsidRPr="008B7702" w:rsidRDefault="00357941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101/2014. (XI.24.) VMB határozat:</w:t>
      </w:r>
    </w:p>
    <w:p w14:paraId="68DACC6D" w14:textId="24BB901A" w:rsidR="00357941" w:rsidRPr="0035666B" w:rsidRDefault="00357941" w:rsidP="0035666B">
      <w:pPr>
        <w:numPr>
          <w:ilvl w:val="0"/>
          <w:numId w:val="15"/>
        </w:numPr>
        <w:ind w:left="426"/>
        <w:jc w:val="both"/>
        <w:rPr>
          <w:bCs/>
          <w:sz w:val="24"/>
          <w:szCs w:val="24"/>
        </w:rPr>
      </w:pPr>
      <w:r w:rsidRPr="0035666B">
        <w:rPr>
          <w:bCs/>
          <w:sz w:val="24"/>
          <w:szCs w:val="24"/>
        </w:rPr>
        <w:t>Hajdúszoboszló Város Önkormányzatának Városfejlesztési, Műszaki Bizottsága támogatja, hogy a Képviselő-testület tulajdonosi hozzájárulást adjon a Hajdúszoboszló Sport utca 5. szám alatti, 3504/3 helyrajzi számú ingatlanra, a felújítás, az öltöző épületre történő emeletráépítés befejeztével, a beruházás üzembe helyezését követő 30 napon belül a Magyar Állam javára a beruházás üzembe helyezését követő legalább 15 évre a folyósított támogatás mértékéig jelzálog bejegyzésére kerüljön sor.</w:t>
      </w:r>
    </w:p>
    <w:p w14:paraId="2CE15122" w14:textId="77777777" w:rsidR="00357941" w:rsidRPr="0035666B" w:rsidRDefault="00357941" w:rsidP="0035666B">
      <w:pPr>
        <w:numPr>
          <w:ilvl w:val="0"/>
          <w:numId w:val="15"/>
        </w:numPr>
        <w:ind w:left="426"/>
        <w:jc w:val="both"/>
        <w:rPr>
          <w:bCs/>
          <w:sz w:val="24"/>
          <w:szCs w:val="24"/>
        </w:rPr>
      </w:pPr>
      <w:r w:rsidRPr="0035666B">
        <w:rPr>
          <w:bCs/>
          <w:sz w:val="24"/>
          <w:szCs w:val="24"/>
        </w:rPr>
        <w:t>Hajdúszoboszló Város Önkormányzatának Városfejlesztési, Műszaki Bizottsága támogatja, hogy a Képviselő-testület a beruházás tervezett teljes költségének 30 %-át, 13.300.000.-Ft-ot önrészként, a költségvetési tartalék terhére biztosítsa.</w:t>
      </w:r>
    </w:p>
    <w:p w14:paraId="5AF25AFE" w14:textId="77777777" w:rsidR="00357941" w:rsidRPr="008B7702" w:rsidRDefault="00357941" w:rsidP="008B7702">
      <w:pPr>
        <w:jc w:val="both"/>
        <w:rPr>
          <w:b/>
          <w:sz w:val="24"/>
          <w:szCs w:val="24"/>
        </w:rPr>
      </w:pPr>
    </w:p>
    <w:p w14:paraId="1E99B3B8" w14:textId="77777777" w:rsidR="00357941" w:rsidRPr="008B7702" w:rsidRDefault="00357941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Határidő</w:t>
      </w:r>
      <w:r w:rsidRPr="008B7702">
        <w:rPr>
          <w:sz w:val="24"/>
          <w:szCs w:val="24"/>
        </w:rPr>
        <w:t>:  2015. március 10., illetve értelemszerű</w:t>
      </w:r>
    </w:p>
    <w:p w14:paraId="09904D79" w14:textId="77777777" w:rsidR="00357941" w:rsidRPr="008B7702" w:rsidRDefault="00357941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Felelős:</w:t>
      </w:r>
      <w:r w:rsidRPr="008B7702">
        <w:rPr>
          <w:sz w:val="24"/>
          <w:szCs w:val="24"/>
        </w:rPr>
        <w:t xml:space="preserve">      jegyző</w:t>
      </w:r>
    </w:p>
    <w:p w14:paraId="7FF8D433" w14:textId="77777777" w:rsidR="00357941" w:rsidRPr="008B7702" w:rsidRDefault="00357941" w:rsidP="008B7702">
      <w:pPr>
        <w:pStyle w:val="Szvegtrzs31"/>
        <w:jc w:val="both"/>
        <w:rPr>
          <w:b w:val="0"/>
          <w:sz w:val="24"/>
          <w:szCs w:val="24"/>
        </w:rPr>
      </w:pPr>
    </w:p>
    <w:p w14:paraId="4F036E70" w14:textId="340A4D71" w:rsidR="00357941" w:rsidRPr="008B7702" w:rsidRDefault="00357941" w:rsidP="0035666B">
      <w:pPr>
        <w:pStyle w:val="Listaszerbekezds"/>
        <w:numPr>
          <w:ilvl w:val="0"/>
          <w:numId w:val="12"/>
        </w:numPr>
        <w:jc w:val="center"/>
        <w:rPr>
          <w:b/>
          <w:bCs/>
          <w:sz w:val="24"/>
          <w:szCs w:val="24"/>
        </w:rPr>
      </w:pPr>
      <w:r w:rsidRPr="008B7702">
        <w:rPr>
          <w:b/>
          <w:bCs/>
          <w:sz w:val="24"/>
          <w:szCs w:val="24"/>
        </w:rPr>
        <w:t>Előterjesztés a hajdúszoboszlói 072 hrsz-ú ingatlan kisajátításáról</w:t>
      </w:r>
    </w:p>
    <w:p w14:paraId="19F638DC" w14:textId="2CD0E231" w:rsidR="00A96A6D" w:rsidRPr="008B7702" w:rsidRDefault="00A96A6D" w:rsidP="008B7702">
      <w:pPr>
        <w:pStyle w:val="Szvegtrzs31"/>
        <w:jc w:val="left"/>
        <w:rPr>
          <w:rFonts w:eastAsia="Cambria"/>
          <w:b w:val="0"/>
          <w:sz w:val="24"/>
          <w:szCs w:val="24"/>
        </w:rPr>
      </w:pPr>
    </w:p>
    <w:p w14:paraId="555CE327" w14:textId="77777777" w:rsidR="00357941" w:rsidRPr="008B7702" w:rsidRDefault="00357941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102/2014. (XI.24.) VMB határozat:</w:t>
      </w:r>
    </w:p>
    <w:p w14:paraId="678338AA" w14:textId="77777777" w:rsidR="00357941" w:rsidRPr="0035666B" w:rsidRDefault="00357941" w:rsidP="008B7702">
      <w:pPr>
        <w:jc w:val="both"/>
        <w:rPr>
          <w:bCs/>
          <w:sz w:val="24"/>
          <w:szCs w:val="24"/>
        </w:rPr>
      </w:pPr>
      <w:r w:rsidRPr="0035666B">
        <w:rPr>
          <w:bCs/>
          <w:sz w:val="24"/>
          <w:szCs w:val="24"/>
        </w:rPr>
        <w:lastRenderedPageBreak/>
        <w:t>Hajdúszoboszló Város Önkormányzatának Városfejlesztési, Műszaki Bizottsága támogatja, hogy a Képviselő-testület hozzájáruljon a Hajdúszoboszló külterületén 072 hrsz. alatt felvett ingatlan 221 m2 nagyságú területének Magyar Állam nevében eljáró Nemzeti Infrastruktúra Fejlesztő Zrt. által – az M35 autópálya 4. sz. főút Berettyóújfalu közötti szakasz megvalósítása érdekében történő – kisajátításhoz. Hajdúszoboszló Város Önkormányzatának Képviselő-testületének elfogadásra javasolja az ingatlanrész kisajátításáért felajánlott 76.720,-Ft összegű ellenértéket.</w:t>
      </w:r>
    </w:p>
    <w:p w14:paraId="3021C85F" w14:textId="77777777" w:rsidR="00357941" w:rsidRPr="0035666B" w:rsidRDefault="00357941" w:rsidP="008B7702">
      <w:pPr>
        <w:jc w:val="both"/>
        <w:rPr>
          <w:bCs/>
          <w:sz w:val="24"/>
          <w:szCs w:val="24"/>
        </w:rPr>
      </w:pPr>
      <w:r w:rsidRPr="0035666B">
        <w:rPr>
          <w:bCs/>
          <w:sz w:val="24"/>
          <w:szCs w:val="24"/>
        </w:rPr>
        <w:t>A Bizottság támogatja, hogy a Képviselő-testület felhatalmazza a Polgármestert a szükséges okiratok aláírására.</w:t>
      </w:r>
    </w:p>
    <w:p w14:paraId="1B10AC98" w14:textId="77777777" w:rsidR="00357941" w:rsidRPr="008B7702" w:rsidRDefault="00357941" w:rsidP="008B7702">
      <w:pPr>
        <w:jc w:val="both"/>
        <w:rPr>
          <w:sz w:val="24"/>
          <w:szCs w:val="24"/>
        </w:rPr>
      </w:pPr>
    </w:p>
    <w:p w14:paraId="69BA1304" w14:textId="77777777" w:rsidR="00357941" w:rsidRPr="008B7702" w:rsidRDefault="00357941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Határidő:</w:t>
      </w:r>
      <w:r w:rsidRPr="008B7702">
        <w:rPr>
          <w:sz w:val="24"/>
          <w:szCs w:val="24"/>
        </w:rPr>
        <w:t xml:space="preserve"> azonnal</w:t>
      </w:r>
    </w:p>
    <w:p w14:paraId="22786B74" w14:textId="77777777" w:rsidR="00357941" w:rsidRPr="008B7702" w:rsidRDefault="00357941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Felelős:</w:t>
      </w:r>
      <w:r w:rsidRPr="008B7702">
        <w:rPr>
          <w:sz w:val="24"/>
          <w:szCs w:val="24"/>
        </w:rPr>
        <w:t xml:space="preserve"> jegyző</w:t>
      </w:r>
    </w:p>
    <w:p w14:paraId="00BF034E" w14:textId="77777777" w:rsidR="00357941" w:rsidRPr="008B7702" w:rsidRDefault="00357941" w:rsidP="008B7702">
      <w:pPr>
        <w:pStyle w:val="Szvegtrzs31"/>
        <w:jc w:val="both"/>
        <w:rPr>
          <w:b w:val="0"/>
          <w:sz w:val="24"/>
          <w:szCs w:val="24"/>
        </w:rPr>
      </w:pPr>
    </w:p>
    <w:p w14:paraId="2773219B" w14:textId="253736ED" w:rsidR="00A96A6D" w:rsidRPr="008B7702" w:rsidRDefault="00357941" w:rsidP="0035666B">
      <w:pPr>
        <w:pStyle w:val="Szvegtrzs31"/>
        <w:numPr>
          <w:ilvl w:val="0"/>
          <w:numId w:val="12"/>
        </w:numPr>
        <w:rPr>
          <w:b w:val="0"/>
          <w:bCs/>
          <w:sz w:val="24"/>
          <w:szCs w:val="24"/>
        </w:rPr>
      </w:pPr>
      <w:r w:rsidRPr="008B7702">
        <w:rPr>
          <w:sz w:val="24"/>
          <w:szCs w:val="24"/>
        </w:rPr>
        <w:t>Előterjesztés a Szabó László zug 7. szám alatti ingatlan árverésen történő ingatlanok listájára való felvételéről</w:t>
      </w:r>
    </w:p>
    <w:p w14:paraId="6F0D58F3" w14:textId="77777777" w:rsidR="008B7702" w:rsidRPr="008B7702" w:rsidRDefault="008B7702" w:rsidP="008B7702">
      <w:pPr>
        <w:pStyle w:val="Szvegtrzs31"/>
        <w:jc w:val="both"/>
        <w:rPr>
          <w:sz w:val="24"/>
          <w:szCs w:val="24"/>
          <w:u w:val="single"/>
        </w:rPr>
      </w:pPr>
    </w:p>
    <w:p w14:paraId="46F7875F" w14:textId="123DFC86" w:rsidR="008B7702" w:rsidRPr="008B7702" w:rsidRDefault="008B7702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103/2014. (XI.24.) VMB határozat:</w:t>
      </w:r>
    </w:p>
    <w:p w14:paraId="21113522" w14:textId="77777777" w:rsidR="008B7702" w:rsidRPr="0035666B" w:rsidRDefault="008B7702" w:rsidP="008B7702">
      <w:pPr>
        <w:jc w:val="both"/>
        <w:rPr>
          <w:bCs/>
          <w:sz w:val="24"/>
          <w:szCs w:val="24"/>
        </w:rPr>
      </w:pPr>
      <w:r w:rsidRPr="0035666B">
        <w:rPr>
          <w:bCs/>
          <w:sz w:val="24"/>
          <w:szCs w:val="24"/>
        </w:rPr>
        <w:t>Hajdúszoboszló Város Önkormányzatának Városfejlesztési, Műszaki Bizottsága támogatja, hogy a Képviselő-testület a Hajdúszoboszló, Szabó László zug 7. szám alatti 2398/1 hrsz-ú, beépítetlen terület megnevezésű ingatlant felvegye az „Árverésen értékesítendő ingatlanok” listájára. A telek kikiáltási árát ingatlanforgalmi szakértői vélemény elkészültét követően határozza meg a Képviselő-testület.</w:t>
      </w:r>
    </w:p>
    <w:p w14:paraId="2C30293A" w14:textId="77777777" w:rsidR="008B7702" w:rsidRPr="008B7702" w:rsidRDefault="008B7702" w:rsidP="008B7702">
      <w:pPr>
        <w:jc w:val="both"/>
        <w:rPr>
          <w:sz w:val="24"/>
          <w:szCs w:val="24"/>
        </w:rPr>
      </w:pPr>
    </w:p>
    <w:p w14:paraId="4EAA61AC" w14:textId="77777777" w:rsidR="008B7702" w:rsidRPr="008B7702" w:rsidRDefault="008B7702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Határidő:</w:t>
      </w:r>
      <w:r w:rsidRPr="008B7702">
        <w:rPr>
          <w:sz w:val="24"/>
          <w:szCs w:val="24"/>
        </w:rPr>
        <w:t xml:space="preserve"> 2014. december 31. </w:t>
      </w:r>
    </w:p>
    <w:p w14:paraId="7971E7E3" w14:textId="77777777" w:rsidR="008B7702" w:rsidRPr="008B7702" w:rsidRDefault="008B7702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Felelős:</w:t>
      </w:r>
      <w:r w:rsidRPr="008B7702">
        <w:rPr>
          <w:sz w:val="24"/>
          <w:szCs w:val="24"/>
        </w:rPr>
        <w:t xml:space="preserve"> jegyző</w:t>
      </w:r>
    </w:p>
    <w:p w14:paraId="21D9D897" w14:textId="77777777" w:rsidR="008B7702" w:rsidRPr="008B7702" w:rsidRDefault="008B7702" w:rsidP="008B7702">
      <w:pPr>
        <w:pStyle w:val="Szvegtrzs31"/>
        <w:jc w:val="both"/>
        <w:rPr>
          <w:b w:val="0"/>
          <w:sz w:val="24"/>
          <w:szCs w:val="24"/>
        </w:rPr>
      </w:pPr>
    </w:p>
    <w:p w14:paraId="3D56ECB3" w14:textId="4E400490" w:rsidR="008B7702" w:rsidRPr="008B7702" w:rsidRDefault="008B7702" w:rsidP="0035666B">
      <w:pPr>
        <w:pStyle w:val="Szvegtrzs31"/>
        <w:numPr>
          <w:ilvl w:val="0"/>
          <w:numId w:val="12"/>
        </w:numPr>
        <w:rPr>
          <w:b w:val="0"/>
          <w:sz w:val="24"/>
          <w:szCs w:val="24"/>
        </w:rPr>
      </w:pPr>
      <w:r w:rsidRPr="008B7702">
        <w:rPr>
          <w:sz w:val="24"/>
          <w:szCs w:val="24"/>
        </w:rPr>
        <w:t>Előterjesztés a 4.sz. főúttal párhuzamos földutak átvételéről</w:t>
      </w:r>
    </w:p>
    <w:p w14:paraId="253C3806" w14:textId="77777777" w:rsidR="008B7702" w:rsidRPr="008B7702" w:rsidRDefault="008B7702" w:rsidP="008B7702">
      <w:pPr>
        <w:pStyle w:val="Szvegtrzs31"/>
        <w:jc w:val="both"/>
        <w:rPr>
          <w:b w:val="0"/>
          <w:sz w:val="24"/>
          <w:szCs w:val="24"/>
        </w:rPr>
      </w:pPr>
    </w:p>
    <w:p w14:paraId="28BB3FF7" w14:textId="77777777" w:rsidR="008B7702" w:rsidRPr="008B7702" w:rsidRDefault="008B7702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104/2014. (XI.24.) VMB határozat:</w:t>
      </w:r>
    </w:p>
    <w:p w14:paraId="3291AA18" w14:textId="77777777" w:rsidR="008B7702" w:rsidRPr="0035666B" w:rsidRDefault="008B7702" w:rsidP="008B7702">
      <w:pPr>
        <w:jc w:val="both"/>
        <w:rPr>
          <w:bCs/>
          <w:sz w:val="24"/>
          <w:szCs w:val="24"/>
        </w:rPr>
      </w:pPr>
      <w:r w:rsidRPr="0035666B">
        <w:rPr>
          <w:bCs/>
          <w:sz w:val="24"/>
          <w:szCs w:val="24"/>
        </w:rPr>
        <w:t>Hajdúszoboszló Város Önkormányzatának Városfejlesztési, Műszaki Bizottsága támogatja, hogy a Képviselő-testület elviekben hozzájáruljon, hogy a hajdúszoboszlói 047/15, 050/16-050/19, 050/23-050/26, 050/52-050/54, 017/32-017/35, 045/4, 045/10, 045/12, 033/1, 033/3-033/29, 033/75-033/77 számú ingatlanok érintésével kialakuló, a 4. számú főúttal párhuzamos földutak Hajdúszoboszló Város Önkormányzatának tulajdonába és vagyonkezelésébe kerüljenek, a végleges döntést a Képviselőtestület a földutak ingatlan-nyilvántartás szerinti kialakítását követően hozza meg.</w:t>
      </w:r>
    </w:p>
    <w:p w14:paraId="19371983" w14:textId="77777777" w:rsidR="008B7702" w:rsidRPr="0035666B" w:rsidRDefault="008B7702" w:rsidP="008B7702">
      <w:pPr>
        <w:jc w:val="both"/>
        <w:rPr>
          <w:bCs/>
          <w:sz w:val="24"/>
          <w:szCs w:val="24"/>
        </w:rPr>
      </w:pPr>
    </w:p>
    <w:p w14:paraId="71DA724E" w14:textId="77777777" w:rsidR="008B7702" w:rsidRPr="0035666B" w:rsidRDefault="008B7702" w:rsidP="008B7702">
      <w:pPr>
        <w:jc w:val="both"/>
        <w:rPr>
          <w:bCs/>
          <w:sz w:val="24"/>
          <w:szCs w:val="24"/>
        </w:rPr>
      </w:pPr>
      <w:r w:rsidRPr="0035666B">
        <w:rPr>
          <w:bCs/>
          <w:sz w:val="24"/>
          <w:szCs w:val="24"/>
        </w:rPr>
        <w:t>Hajdúszoboszló Város Önkormányzatának Városfejlesztési, Műszaki Bizottsága támogatja, hogy a Képviselő-testülete hozzájáruljon, hogy a hajdúszoboszlói 046 és 049 hrsz-ú ingatlanokból a 4. számú főút nyomvonalába eső terület a Magyar Állam tulajdonába és a KKK vagyonkezelésébe kerüljön.</w:t>
      </w:r>
    </w:p>
    <w:p w14:paraId="6460119F" w14:textId="77777777" w:rsidR="008B7702" w:rsidRPr="0035666B" w:rsidRDefault="008B7702" w:rsidP="008B7702">
      <w:pPr>
        <w:jc w:val="both"/>
        <w:rPr>
          <w:bCs/>
          <w:sz w:val="24"/>
          <w:szCs w:val="24"/>
        </w:rPr>
      </w:pPr>
    </w:p>
    <w:p w14:paraId="5490E132" w14:textId="77777777" w:rsidR="008B7702" w:rsidRPr="0035666B" w:rsidRDefault="008B7702" w:rsidP="008B7702">
      <w:pPr>
        <w:jc w:val="both"/>
        <w:rPr>
          <w:bCs/>
          <w:sz w:val="24"/>
          <w:szCs w:val="24"/>
        </w:rPr>
      </w:pPr>
      <w:r w:rsidRPr="0035666B">
        <w:rPr>
          <w:bCs/>
          <w:sz w:val="24"/>
          <w:szCs w:val="24"/>
        </w:rPr>
        <w:t>A Bizottság támogatja, hogy a Képviselő-testület felhatalmazza a Polgármestert a birtokrendezési ügy kapcsán a szükséges okiratok, nyilatkozatok aláírására.</w:t>
      </w:r>
    </w:p>
    <w:p w14:paraId="551C0C3C" w14:textId="77777777" w:rsidR="008B7702" w:rsidRPr="008B7702" w:rsidRDefault="008B7702" w:rsidP="008B7702">
      <w:pPr>
        <w:jc w:val="both"/>
        <w:rPr>
          <w:sz w:val="24"/>
          <w:szCs w:val="24"/>
        </w:rPr>
      </w:pPr>
    </w:p>
    <w:p w14:paraId="300E482B" w14:textId="77777777" w:rsidR="008B7702" w:rsidRPr="008B7702" w:rsidRDefault="008B7702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Határidő:</w:t>
      </w:r>
      <w:r w:rsidRPr="008B7702">
        <w:rPr>
          <w:sz w:val="24"/>
          <w:szCs w:val="24"/>
        </w:rPr>
        <w:t xml:space="preserve"> folyamatos, 2014. december 31.</w:t>
      </w:r>
    </w:p>
    <w:p w14:paraId="2EF36274" w14:textId="77777777" w:rsidR="008B7702" w:rsidRPr="008B7702" w:rsidRDefault="008B7702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Felelős:</w:t>
      </w:r>
      <w:r w:rsidRPr="008B7702">
        <w:rPr>
          <w:sz w:val="24"/>
          <w:szCs w:val="24"/>
        </w:rPr>
        <w:t xml:space="preserve"> jegyző</w:t>
      </w:r>
    </w:p>
    <w:p w14:paraId="4A14C4E5" w14:textId="2DE549D6" w:rsidR="008B7702" w:rsidRDefault="008B7702" w:rsidP="008B7702">
      <w:pPr>
        <w:pStyle w:val="Szvegtrzsbehzssal"/>
        <w:tabs>
          <w:tab w:val="left" w:pos="187"/>
          <w:tab w:val="left" w:pos="561"/>
        </w:tabs>
        <w:spacing w:after="0"/>
        <w:ind w:left="0"/>
        <w:jc w:val="both"/>
        <w:rPr>
          <w:rFonts w:eastAsia="SimSun"/>
          <w:b/>
          <w:sz w:val="24"/>
          <w:szCs w:val="24"/>
        </w:rPr>
      </w:pPr>
    </w:p>
    <w:p w14:paraId="504E69E9" w14:textId="77777777" w:rsidR="0035666B" w:rsidRPr="008B7702" w:rsidRDefault="0035666B" w:rsidP="008B7702">
      <w:pPr>
        <w:pStyle w:val="Szvegtrzsbehzssal"/>
        <w:tabs>
          <w:tab w:val="left" w:pos="187"/>
          <w:tab w:val="left" w:pos="561"/>
        </w:tabs>
        <w:spacing w:after="0"/>
        <w:ind w:left="0"/>
        <w:jc w:val="both"/>
        <w:rPr>
          <w:rFonts w:eastAsia="SimSun"/>
          <w:b/>
          <w:sz w:val="24"/>
          <w:szCs w:val="24"/>
        </w:rPr>
      </w:pPr>
    </w:p>
    <w:p w14:paraId="19D26D58" w14:textId="77777777" w:rsidR="008B7702" w:rsidRPr="008B7702" w:rsidRDefault="008B7702" w:rsidP="0035666B">
      <w:pPr>
        <w:pStyle w:val="Szvegtrzsbehzssal"/>
        <w:numPr>
          <w:ilvl w:val="0"/>
          <w:numId w:val="12"/>
        </w:numPr>
        <w:tabs>
          <w:tab w:val="left" w:pos="187"/>
          <w:tab w:val="left" w:pos="561"/>
        </w:tabs>
        <w:spacing w:after="0"/>
        <w:jc w:val="center"/>
        <w:rPr>
          <w:rFonts w:eastAsia="SimSun"/>
          <w:b/>
          <w:sz w:val="24"/>
          <w:szCs w:val="24"/>
        </w:rPr>
      </w:pPr>
      <w:r w:rsidRPr="008B7702">
        <w:rPr>
          <w:b/>
          <w:sz w:val="24"/>
          <w:szCs w:val="24"/>
        </w:rPr>
        <w:t>Előterjesztés Szováti úti felüljáró építéshez kapcsolódó gyalog- és kerékpárút továbbtervezéséről</w:t>
      </w:r>
    </w:p>
    <w:p w14:paraId="5331C70B" w14:textId="77777777" w:rsidR="008B7702" w:rsidRPr="008B7702" w:rsidRDefault="008B7702" w:rsidP="008B7702">
      <w:pPr>
        <w:pStyle w:val="Szvegtrzs31"/>
        <w:jc w:val="both"/>
        <w:rPr>
          <w:b w:val="0"/>
          <w:sz w:val="24"/>
          <w:szCs w:val="24"/>
        </w:rPr>
      </w:pPr>
    </w:p>
    <w:p w14:paraId="0ED11CAA" w14:textId="77777777" w:rsidR="008B7702" w:rsidRPr="008B7702" w:rsidRDefault="008B7702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105/2014. (XI.24.) VMB határozat:</w:t>
      </w:r>
    </w:p>
    <w:p w14:paraId="07455604" w14:textId="77777777" w:rsidR="008B7702" w:rsidRPr="0035666B" w:rsidRDefault="008B7702" w:rsidP="0035666B">
      <w:pPr>
        <w:pStyle w:val="Szvegtrzsbehzssal"/>
        <w:tabs>
          <w:tab w:val="left" w:pos="187"/>
          <w:tab w:val="left" w:pos="561"/>
        </w:tabs>
        <w:spacing w:after="0"/>
        <w:ind w:left="0"/>
        <w:jc w:val="both"/>
        <w:rPr>
          <w:bCs/>
          <w:sz w:val="24"/>
          <w:szCs w:val="24"/>
        </w:rPr>
      </w:pPr>
      <w:r w:rsidRPr="0035666B">
        <w:rPr>
          <w:rFonts w:eastAsia="SimSun"/>
          <w:bCs/>
          <w:sz w:val="24"/>
          <w:szCs w:val="24"/>
        </w:rPr>
        <w:lastRenderedPageBreak/>
        <w:t xml:space="preserve">Hajdúszoboszló Város Önkormányzata Városfejlesztési, Műszaki Bizottsága elfogadásra javasolja, hogy a Képviselő-testület támogassa </w:t>
      </w:r>
      <w:r w:rsidRPr="0035666B">
        <w:rPr>
          <w:bCs/>
          <w:sz w:val="24"/>
          <w:szCs w:val="24"/>
        </w:rPr>
        <w:t>Roden Mérnöki Iroda Kft. által a Szováti úton tervezett különszintű közút-vasút keresztezés műtárgy (felüljáró) létesítéséhez kapcsolódóan, a ÚT-14-KV-(41)-2013. tervjelű tervdokumentáció tervezési határa (11012/2 hrsz.-ú csatorna) és az Alma dűlő közötti szakaszon gyalog- és kerékpárút létesítését a NIF Zrt. beruházásához kapcsolódóan.</w:t>
      </w:r>
    </w:p>
    <w:p w14:paraId="0A018A09" w14:textId="77777777" w:rsidR="008B7702" w:rsidRPr="0035666B" w:rsidRDefault="008B7702" w:rsidP="0035666B">
      <w:pPr>
        <w:pStyle w:val="Szvegtrzsbehzssal"/>
        <w:tabs>
          <w:tab w:val="left" w:pos="187"/>
          <w:tab w:val="left" w:pos="561"/>
        </w:tabs>
        <w:spacing w:after="0"/>
        <w:ind w:left="0"/>
        <w:jc w:val="both"/>
        <w:rPr>
          <w:bCs/>
          <w:sz w:val="24"/>
          <w:szCs w:val="24"/>
        </w:rPr>
      </w:pPr>
      <w:r w:rsidRPr="0035666B">
        <w:rPr>
          <w:rFonts w:eastAsia="SimSun"/>
          <w:bCs/>
          <w:sz w:val="24"/>
          <w:szCs w:val="24"/>
        </w:rPr>
        <w:t>A szükséges gyalog- és kerékpárút tervezési munkálatokkal a felüljárót tervező Roden Mérnöki Iroda Kft.-t bízza meg, az árajánlatban szereplő bruttó 444.500,- Ft összegért, melyet a 2014. évi városi költségvetés 9. sz. melléklet 39/ÖK „Útépítési, felújítási tervek készítése” költséghely terhére biztosítja.</w:t>
      </w:r>
    </w:p>
    <w:p w14:paraId="589C182E" w14:textId="77777777" w:rsidR="008B7702" w:rsidRDefault="008B7702" w:rsidP="008B7702">
      <w:pPr>
        <w:jc w:val="both"/>
        <w:rPr>
          <w:rFonts w:eastAsia="SimSun"/>
          <w:sz w:val="24"/>
          <w:szCs w:val="24"/>
          <w:u w:val="single"/>
        </w:rPr>
      </w:pPr>
    </w:p>
    <w:p w14:paraId="78191FAE" w14:textId="3513EDF1" w:rsidR="008B7702" w:rsidRPr="008B7702" w:rsidRDefault="008B7702" w:rsidP="008B7702">
      <w:pPr>
        <w:jc w:val="both"/>
        <w:rPr>
          <w:rFonts w:eastAsia="SimSun"/>
          <w:sz w:val="24"/>
          <w:szCs w:val="24"/>
        </w:rPr>
      </w:pPr>
      <w:r w:rsidRPr="008B7702">
        <w:rPr>
          <w:rFonts w:eastAsia="SimSun"/>
          <w:sz w:val="24"/>
          <w:szCs w:val="24"/>
          <w:u w:val="single"/>
        </w:rPr>
        <w:t>Határidő:</w:t>
      </w:r>
      <w:r w:rsidRPr="008B7702">
        <w:rPr>
          <w:rFonts w:eastAsia="SimSun"/>
          <w:sz w:val="24"/>
          <w:szCs w:val="24"/>
        </w:rPr>
        <w:t xml:space="preserve">  2014. november 30.</w:t>
      </w:r>
    </w:p>
    <w:p w14:paraId="76E1610D" w14:textId="77777777" w:rsidR="008B7702" w:rsidRPr="008B7702" w:rsidRDefault="008B7702" w:rsidP="008B7702">
      <w:pPr>
        <w:jc w:val="both"/>
        <w:rPr>
          <w:rFonts w:eastAsia="SimSun"/>
          <w:sz w:val="24"/>
          <w:szCs w:val="24"/>
        </w:rPr>
      </w:pPr>
      <w:r w:rsidRPr="008B7702">
        <w:rPr>
          <w:rFonts w:eastAsia="SimSun"/>
          <w:sz w:val="24"/>
          <w:szCs w:val="24"/>
          <w:u w:val="single"/>
        </w:rPr>
        <w:t>Felelős</w:t>
      </w:r>
      <w:r w:rsidRPr="008B7702">
        <w:rPr>
          <w:rFonts w:eastAsia="SimSun"/>
          <w:sz w:val="24"/>
          <w:szCs w:val="24"/>
        </w:rPr>
        <w:t>:    Jegyző</w:t>
      </w:r>
    </w:p>
    <w:p w14:paraId="3F551FE4" w14:textId="77777777" w:rsidR="008B7702" w:rsidRPr="008B7702" w:rsidRDefault="008B7702" w:rsidP="008B7702">
      <w:pPr>
        <w:pStyle w:val="Szvegtrzs31"/>
        <w:jc w:val="both"/>
        <w:rPr>
          <w:b w:val="0"/>
          <w:sz w:val="24"/>
          <w:szCs w:val="24"/>
        </w:rPr>
      </w:pPr>
    </w:p>
    <w:p w14:paraId="3FB54485" w14:textId="77777777" w:rsidR="008B7702" w:rsidRPr="008B7702" w:rsidRDefault="008B7702" w:rsidP="0035666B">
      <w:pPr>
        <w:pStyle w:val="Szvegtrzs31"/>
        <w:numPr>
          <w:ilvl w:val="0"/>
          <w:numId w:val="12"/>
        </w:numPr>
        <w:rPr>
          <w:b w:val="0"/>
          <w:sz w:val="24"/>
          <w:szCs w:val="24"/>
        </w:rPr>
      </w:pPr>
      <w:r w:rsidRPr="008B7702">
        <w:rPr>
          <w:sz w:val="24"/>
          <w:szCs w:val="24"/>
        </w:rPr>
        <w:t>Előterjesztés Vasútállomás előtti terület kátyúzásáról</w:t>
      </w:r>
    </w:p>
    <w:p w14:paraId="3819F683" w14:textId="77777777" w:rsidR="008B7702" w:rsidRPr="008B7702" w:rsidRDefault="008B7702" w:rsidP="008B7702">
      <w:pPr>
        <w:pStyle w:val="Szvegtrzs31"/>
        <w:jc w:val="both"/>
        <w:rPr>
          <w:b w:val="0"/>
          <w:sz w:val="24"/>
          <w:szCs w:val="24"/>
        </w:rPr>
      </w:pPr>
    </w:p>
    <w:p w14:paraId="5712E3C5" w14:textId="77777777" w:rsidR="008B7702" w:rsidRPr="008B7702" w:rsidRDefault="008B7702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106/2014. (XI.24.) VMB határozat:</w:t>
      </w:r>
    </w:p>
    <w:p w14:paraId="0AB8D0CA" w14:textId="77777777" w:rsidR="008B7702" w:rsidRPr="0035666B" w:rsidRDefault="008B7702" w:rsidP="008B7702">
      <w:pPr>
        <w:pStyle w:val="Szvegtrzsbehzssal"/>
        <w:tabs>
          <w:tab w:val="left" w:pos="187"/>
          <w:tab w:val="left" w:pos="561"/>
        </w:tabs>
        <w:spacing w:after="0"/>
        <w:ind w:left="0"/>
        <w:jc w:val="both"/>
        <w:rPr>
          <w:rFonts w:eastAsia="SimSun"/>
          <w:bCs/>
          <w:sz w:val="24"/>
          <w:szCs w:val="24"/>
        </w:rPr>
      </w:pPr>
      <w:r w:rsidRPr="0035666B">
        <w:rPr>
          <w:rFonts w:eastAsia="SimSun"/>
          <w:bCs/>
          <w:sz w:val="24"/>
          <w:szCs w:val="24"/>
        </w:rPr>
        <w:t>Hajdúszoboszló Város Önkormányzata Városfejlesztési, Műszaki Bizottsága támogatja, hogy a Képviselő-testület támogassa a vasútállomás előtti területen a burkolt felületek előterjesztés szerinti javítását bruttó 1.270.000,- Ft összegben, amelynek pénzügyi fedezetét a 2014. évi városi költségvetés 14. sz. melléklet 1/ÖK „ Útszőnyegezések” költséghely terhére biztosítja.</w:t>
      </w:r>
    </w:p>
    <w:p w14:paraId="5FE025B8" w14:textId="77777777" w:rsidR="008B7702" w:rsidRDefault="008B7702" w:rsidP="008B7702">
      <w:pPr>
        <w:jc w:val="both"/>
        <w:rPr>
          <w:rFonts w:eastAsia="SimSun"/>
          <w:sz w:val="24"/>
          <w:szCs w:val="24"/>
          <w:u w:val="single"/>
        </w:rPr>
      </w:pPr>
    </w:p>
    <w:p w14:paraId="6F2E8F26" w14:textId="31E2ABA8" w:rsidR="008B7702" w:rsidRPr="008B7702" w:rsidRDefault="008B7702" w:rsidP="008B7702">
      <w:pPr>
        <w:jc w:val="both"/>
        <w:rPr>
          <w:rFonts w:eastAsia="SimSun"/>
          <w:sz w:val="24"/>
          <w:szCs w:val="24"/>
        </w:rPr>
      </w:pPr>
      <w:r w:rsidRPr="008B7702">
        <w:rPr>
          <w:rFonts w:eastAsia="SimSun"/>
          <w:sz w:val="24"/>
          <w:szCs w:val="24"/>
          <w:u w:val="single"/>
        </w:rPr>
        <w:t>Határidő:</w:t>
      </w:r>
      <w:r w:rsidRPr="008B7702">
        <w:rPr>
          <w:rFonts w:eastAsia="SimSun"/>
          <w:sz w:val="24"/>
          <w:szCs w:val="24"/>
        </w:rPr>
        <w:t xml:space="preserve">  2014. december 15.</w:t>
      </w:r>
    </w:p>
    <w:p w14:paraId="6836A6BA" w14:textId="77777777" w:rsidR="008B7702" w:rsidRPr="008B7702" w:rsidRDefault="008B7702" w:rsidP="008B7702">
      <w:pPr>
        <w:jc w:val="both"/>
        <w:rPr>
          <w:rFonts w:eastAsia="SimSun"/>
          <w:sz w:val="24"/>
          <w:szCs w:val="24"/>
        </w:rPr>
      </w:pPr>
      <w:r w:rsidRPr="008B7702">
        <w:rPr>
          <w:rFonts w:eastAsia="SimSun"/>
          <w:sz w:val="24"/>
          <w:szCs w:val="24"/>
          <w:u w:val="single"/>
        </w:rPr>
        <w:t>Felelős</w:t>
      </w:r>
      <w:r w:rsidRPr="008B7702">
        <w:rPr>
          <w:rFonts w:eastAsia="SimSun"/>
          <w:sz w:val="24"/>
          <w:szCs w:val="24"/>
        </w:rPr>
        <w:t>:    Jegyző</w:t>
      </w:r>
    </w:p>
    <w:p w14:paraId="13A72C94" w14:textId="77777777" w:rsidR="008B7702" w:rsidRPr="008B7702" w:rsidRDefault="008B7702" w:rsidP="008B7702">
      <w:pPr>
        <w:jc w:val="both"/>
        <w:rPr>
          <w:rFonts w:eastAsia="SimSun"/>
          <w:sz w:val="24"/>
          <w:szCs w:val="24"/>
        </w:rPr>
      </w:pPr>
      <w:r w:rsidRPr="008B7702">
        <w:rPr>
          <w:rFonts w:eastAsia="SimSun"/>
          <w:sz w:val="24"/>
          <w:szCs w:val="24"/>
        </w:rPr>
        <w:t xml:space="preserve">                VG NZrt. vezérigazgató</w:t>
      </w:r>
    </w:p>
    <w:p w14:paraId="0F65D8AD" w14:textId="77777777" w:rsidR="008B7702" w:rsidRPr="008B7702" w:rsidRDefault="008B7702" w:rsidP="008B7702">
      <w:pPr>
        <w:pStyle w:val="Szvegtrzs31"/>
        <w:jc w:val="both"/>
        <w:rPr>
          <w:b w:val="0"/>
          <w:sz w:val="24"/>
          <w:szCs w:val="24"/>
        </w:rPr>
      </w:pPr>
      <w:r w:rsidRPr="008B7702">
        <w:rPr>
          <w:rFonts w:eastAsia="SimSun"/>
          <w:b w:val="0"/>
          <w:sz w:val="24"/>
          <w:szCs w:val="24"/>
        </w:rPr>
        <w:t xml:space="preserve"> </w:t>
      </w:r>
    </w:p>
    <w:p w14:paraId="21A0CD3A" w14:textId="4EFBEDE8" w:rsidR="008B7702" w:rsidRPr="008B7702" w:rsidRDefault="008B7702" w:rsidP="0035666B">
      <w:pPr>
        <w:numPr>
          <w:ilvl w:val="0"/>
          <w:numId w:val="12"/>
        </w:numPr>
        <w:jc w:val="center"/>
        <w:rPr>
          <w:b/>
          <w:sz w:val="24"/>
          <w:szCs w:val="24"/>
        </w:rPr>
      </w:pPr>
      <w:r w:rsidRPr="008B7702">
        <w:rPr>
          <w:b/>
          <w:sz w:val="24"/>
          <w:szCs w:val="24"/>
        </w:rPr>
        <w:t>Előterjesztés kétirányú kerékpáros – közlekedésről az egyirányú forgalmú utakon</w:t>
      </w:r>
    </w:p>
    <w:p w14:paraId="4421D2B9" w14:textId="77777777" w:rsidR="008B7702" w:rsidRPr="008B7702" w:rsidRDefault="008B7702" w:rsidP="008B7702">
      <w:pPr>
        <w:pStyle w:val="Szvegtrzs31"/>
        <w:jc w:val="both"/>
        <w:rPr>
          <w:b w:val="0"/>
          <w:sz w:val="24"/>
          <w:szCs w:val="24"/>
        </w:rPr>
      </w:pPr>
    </w:p>
    <w:p w14:paraId="609DE24A" w14:textId="77777777" w:rsidR="008B7702" w:rsidRPr="008B7702" w:rsidRDefault="008B7702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107/2014. (XI.24.) VMB határozat:</w:t>
      </w:r>
    </w:p>
    <w:p w14:paraId="23FF1DFB" w14:textId="77777777" w:rsidR="008B7702" w:rsidRPr="008B7702" w:rsidRDefault="008B7702" w:rsidP="008B7702">
      <w:pPr>
        <w:pStyle w:val="Szvegtrzs31"/>
        <w:jc w:val="both"/>
        <w:rPr>
          <w:b w:val="0"/>
          <w:bCs/>
          <w:sz w:val="24"/>
          <w:szCs w:val="24"/>
        </w:rPr>
      </w:pPr>
      <w:r w:rsidRPr="008B7702">
        <w:rPr>
          <w:rFonts w:eastAsia="SimSun"/>
          <w:b w:val="0"/>
          <w:bCs/>
          <w:sz w:val="24"/>
          <w:szCs w:val="24"/>
        </w:rPr>
        <w:t xml:space="preserve">Hajdúszoboszló Város Önkormányzata Városfejlesztési, Műszaki Bizottsága nem hozott döntést a kétirányú kerékpáros – közlekedésről az egyirányú forgalmi utakon, helyette felhatalmazza a Városfejlesztési Csoportot, hogy a decemberi bizottsági ülésre egy új előterjesztést készítsen, az életszerű kerékpározás helyi megvalósítása érdekében. </w:t>
      </w:r>
    </w:p>
    <w:p w14:paraId="0D2DEBA5" w14:textId="77777777" w:rsidR="008B7702" w:rsidRPr="008B7702" w:rsidRDefault="008B7702" w:rsidP="008B7702">
      <w:pPr>
        <w:pStyle w:val="Szvegtrzs31"/>
        <w:jc w:val="both"/>
        <w:rPr>
          <w:b w:val="0"/>
          <w:sz w:val="24"/>
          <w:szCs w:val="24"/>
        </w:rPr>
      </w:pPr>
    </w:p>
    <w:p w14:paraId="35B5DB07" w14:textId="77777777" w:rsidR="008B7702" w:rsidRPr="008B7702" w:rsidRDefault="008B7702" w:rsidP="008B7702">
      <w:pPr>
        <w:pStyle w:val="Szvegtrzs31"/>
        <w:jc w:val="both"/>
        <w:rPr>
          <w:b w:val="0"/>
          <w:sz w:val="24"/>
          <w:szCs w:val="24"/>
        </w:rPr>
      </w:pPr>
      <w:r w:rsidRPr="008B7702">
        <w:rPr>
          <w:b w:val="0"/>
          <w:sz w:val="24"/>
          <w:szCs w:val="24"/>
          <w:u w:val="single"/>
        </w:rPr>
        <w:t>Határidő</w:t>
      </w:r>
      <w:r w:rsidRPr="008B7702">
        <w:rPr>
          <w:b w:val="0"/>
          <w:sz w:val="24"/>
          <w:szCs w:val="24"/>
        </w:rPr>
        <w:t>: 2014. december hó</w:t>
      </w:r>
    </w:p>
    <w:p w14:paraId="1CA07D54" w14:textId="77777777" w:rsidR="008B7702" w:rsidRPr="008B7702" w:rsidRDefault="008B7702" w:rsidP="008B7702">
      <w:pPr>
        <w:pStyle w:val="Szvegtrzs31"/>
        <w:jc w:val="both"/>
        <w:rPr>
          <w:b w:val="0"/>
          <w:sz w:val="24"/>
          <w:szCs w:val="24"/>
        </w:rPr>
      </w:pPr>
      <w:r w:rsidRPr="008B7702">
        <w:rPr>
          <w:b w:val="0"/>
          <w:sz w:val="24"/>
          <w:szCs w:val="24"/>
          <w:u w:val="single"/>
        </w:rPr>
        <w:t>Felelős</w:t>
      </w:r>
      <w:r w:rsidRPr="008B7702">
        <w:rPr>
          <w:b w:val="0"/>
          <w:sz w:val="24"/>
          <w:szCs w:val="24"/>
        </w:rPr>
        <w:t>: jegyző</w:t>
      </w:r>
    </w:p>
    <w:p w14:paraId="53F4B490" w14:textId="77777777" w:rsidR="008B7702" w:rsidRPr="008B7702" w:rsidRDefault="008B7702" w:rsidP="008B7702">
      <w:pPr>
        <w:pStyle w:val="Szvegtrzs31"/>
        <w:jc w:val="both"/>
        <w:rPr>
          <w:b w:val="0"/>
          <w:sz w:val="24"/>
          <w:szCs w:val="24"/>
        </w:rPr>
      </w:pPr>
    </w:p>
    <w:p w14:paraId="6DBFE93A" w14:textId="77777777" w:rsidR="008B7702" w:rsidRPr="008B7702" w:rsidRDefault="008B7702" w:rsidP="0035666B">
      <w:pPr>
        <w:numPr>
          <w:ilvl w:val="0"/>
          <w:numId w:val="12"/>
        </w:numPr>
        <w:jc w:val="center"/>
        <w:rPr>
          <w:b/>
          <w:sz w:val="24"/>
          <w:szCs w:val="24"/>
        </w:rPr>
      </w:pPr>
      <w:r w:rsidRPr="008B7702">
        <w:rPr>
          <w:b/>
          <w:sz w:val="24"/>
          <w:szCs w:val="24"/>
        </w:rPr>
        <w:t>Előterjesztés reklámtáblák közterületen történő kihelyezésével kapcsolatosan</w:t>
      </w:r>
    </w:p>
    <w:p w14:paraId="3CD3BE07" w14:textId="77777777" w:rsidR="008B7702" w:rsidRPr="008B7702" w:rsidRDefault="008B7702" w:rsidP="008B7702">
      <w:pPr>
        <w:pStyle w:val="Szvegtrzs31"/>
        <w:jc w:val="both"/>
        <w:rPr>
          <w:b w:val="0"/>
          <w:sz w:val="24"/>
          <w:szCs w:val="24"/>
          <w:u w:val="single"/>
        </w:rPr>
      </w:pPr>
    </w:p>
    <w:p w14:paraId="454FDD1A" w14:textId="3F766A2B" w:rsidR="008B7702" w:rsidRPr="008B7702" w:rsidRDefault="008B7702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108/2014. (XI.24.) VMB határozat:</w:t>
      </w:r>
    </w:p>
    <w:p w14:paraId="23E213E6" w14:textId="77777777" w:rsidR="008B7702" w:rsidRPr="008B7702" w:rsidRDefault="008B7702" w:rsidP="008B7702">
      <w:pPr>
        <w:jc w:val="both"/>
        <w:rPr>
          <w:bCs/>
          <w:sz w:val="24"/>
          <w:szCs w:val="24"/>
        </w:rPr>
      </w:pPr>
      <w:r w:rsidRPr="008B7702">
        <w:rPr>
          <w:bCs/>
          <w:sz w:val="24"/>
          <w:szCs w:val="24"/>
        </w:rPr>
        <w:t>Hajdúszoboszló Város Önkormányzatának Városfejlesztési, Műszaki Bizottsága támogatja a Kossuth utca 94/a. sz. ingatlan előtti zöldterületen 1 db 1,0 m</w:t>
      </w:r>
      <w:r w:rsidRPr="008B7702">
        <w:rPr>
          <w:bCs/>
          <w:sz w:val="24"/>
          <w:szCs w:val="24"/>
          <w:vertAlign w:val="superscript"/>
        </w:rPr>
        <w:t>2</w:t>
      </w:r>
      <w:r w:rsidRPr="008B7702">
        <w:rPr>
          <w:bCs/>
          <w:sz w:val="24"/>
          <w:szCs w:val="24"/>
        </w:rPr>
        <w:t xml:space="preserve"> méretű fix reklámtábla kihelyezését. </w:t>
      </w:r>
    </w:p>
    <w:p w14:paraId="33223626" w14:textId="77777777" w:rsidR="008B7702" w:rsidRPr="008B7702" w:rsidRDefault="008B7702" w:rsidP="008B7702">
      <w:pPr>
        <w:jc w:val="both"/>
        <w:rPr>
          <w:bCs/>
          <w:sz w:val="24"/>
          <w:szCs w:val="24"/>
        </w:rPr>
      </w:pPr>
      <w:r w:rsidRPr="008B7702">
        <w:rPr>
          <w:bCs/>
          <w:sz w:val="24"/>
          <w:szCs w:val="24"/>
        </w:rPr>
        <w:t xml:space="preserve">A kérelmező számára a területet a közterület-használat, közterület-hasznosítás helyi szabályairól szóló 5/2009. (II. 26.) önkormányzati rendeletben foglalt rendelkezések betartása mellett biztosítja. </w:t>
      </w:r>
    </w:p>
    <w:p w14:paraId="4284103E" w14:textId="77777777" w:rsidR="008B7702" w:rsidRPr="008B7702" w:rsidRDefault="008B7702" w:rsidP="008B7702">
      <w:pPr>
        <w:jc w:val="both"/>
        <w:rPr>
          <w:b/>
          <w:sz w:val="24"/>
          <w:szCs w:val="24"/>
        </w:rPr>
      </w:pPr>
    </w:p>
    <w:p w14:paraId="5F6FFC74" w14:textId="77777777" w:rsidR="008B7702" w:rsidRPr="008B7702" w:rsidRDefault="008B7702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Határidő:</w:t>
      </w:r>
      <w:r w:rsidRPr="008B7702">
        <w:rPr>
          <w:sz w:val="24"/>
          <w:szCs w:val="24"/>
        </w:rPr>
        <w:t xml:space="preserve"> -</w:t>
      </w:r>
    </w:p>
    <w:p w14:paraId="5E392297" w14:textId="2E27490D" w:rsidR="0035666B" w:rsidRPr="0035666B" w:rsidRDefault="008B7702" w:rsidP="0035666B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Felelős:</w:t>
      </w:r>
      <w:r w:rsidRPr="008B7702">
        <w:rPr>
          <w:sz w:val="24"/>
          <w:szCs w:val="24"/>
        </w:rPr>
        <w:t xml:space="preserve"> Jegyző</w:t>
      </w:r>
    </w:p>
    <w:p w14:paraId="715F8602" w14:textId="77777777" w:rsidR="008B7702" w:rsidRPr="008B7702" w:rsidRDefault="008B7702" w:rsidP="008B7702">
      <w:pPr>
        <w:pStyle w:val="Szvegtrzs31"/>
        <w:jc w:val="both"/>
        <w:rPr>
          <w:color w:val="7030A0"/>
          <w:sz w:val="24"/>
          <w:szCs w:val="24"/>
        </w:rPr>
      </w:pPr>
    </w:p>
    <w:p w14:paraId="78A4DFBA" w14:textId="77777777" w:rsidR="008B7702" w:rsidRPr="008B7702" w:rsidRDefault="008B7702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109/2014. (XI.24.) VMB határozat:</w:t>
      </w:r>
    </w:p>
    <w:p w14:paraId="6827DD13" w14:textId="77777777" w:rsidR="008B7702" w:rsidRPr="008B7702" w:rsidRDefault="008B7702" w:rsidP="008B7702">
      <w:pPr>
        <w:jc w:val="both"/>
        <w:rPr>
          <w:bCs/>
          <w:sz w:val="24"/>
          <w:szCs w:val="24"/>
        </w:rPr>
      </w:pPr>
      <w:r w:rsidRPr="008B7702">
        <w:rPr>
          <w:bCs/>
          <w:sz w:val="24"/>
          <w:szCs w:val="24"/>
        </w:rPr>
        <w:t>Hajdúszoboszló Város Önkormányzatának Városfejlesztési, Műszaki Bizottsága támogatja a Fertő utca 41. sz. ingatlan előtti zöldterületen 1 db 0,7 m</w:t>
      </w:r>
      <w:r w:rsidRPr="008B7702">
        <w:rPr>
          <w:bCs/>
          <w:sz w:val="24"/>
          <w:szCs w:val="24"/>
          <w:vertAlign w:val="superscript"/>
        </w:rPr>
        <w:t>2</w:t>
      </w:r>
      <w:r w:rsidRPr="008B7702">
        <w:rPr>
          <w:bCs/>
          <w:sz w:val="24"/>
          <w:szCs w:val="24"/>
        </w:rPr>
        <w:t xml:space="preserve"> méretű fix reklámtábla kihelyezését. </w:t>
      </w:r>
    </w:p>
    <w:p w14:paraId="5C592181" w14:textId="77777777" w:rsidR="008B7702" w:rsidRPr="008B7702" w:rsidRDefault="008B7702" w:rsidP="008B7702">
      <w:pPr>
        <w:jc w:val="both"/>
        <w:rPr>
          <w:bCs/>
          <w:sz w:val="24"/>
          <w:szCs w:val="24"/>
        </w:rPr>
      </w:pPr>
      <w:r w:rsidRPr="008B7702">
        <w:rPr>
          <w:bCs/>
          <w:sz w:val="24"/>
          <w:szCs w:val="24"/>
        </w:rPr>
        <w:t xml:space="preserve">A kérelmező számára a területet a közterület-használat, közterület-hasznosítás helyi szabályairól szóló 5/2009. (II. 26.) önkormányzati rendeletben foglalt rendelkezések betartása mellett biztosítja. </w:t>
      </w:r>
    </w:p>
    <w:p w14:paraId="62673883" w14:textId="77777777" w:rsidR="008B7702" w:rsidRPr="008B7702" w:rsidRDefault="008B7702" w:rsidP="008B7702">
      <w:pPr>
        <w:jc w:val="both"/>
        <w:rPr>
          <w:sz w:val="24"/>
          <w:szCs w:val="24"/>
          <w:u w:val="single"/>
        </w:rPr>
      </w:pPr>
    </w:p>
    <w:p w14:paraId="2CEFF3F3" w14:textId="77777777" w:rsidR="008B7702" w:rsidRPr="008B7702" w:rsidRDefault="008B7702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lastRenderedPageBreak/>
        <w:t>Határidő:</w:t>
      </w:r>
      <w:r w:rsidRPr="008B7702">
        <w:rPr>
          <w:sz w:val="24"/>
          <w:szCs w:val="24"/>
        </w:rPr>
        <w:t xml:space="preserve"> -</w:t>
      </w:r>
    </w:p>
    <w:p w14:paraId="0C6E7C82" w14:textId="4AEC40D3" w:rsidR="008B7702" w:rsidRDefault="008B7702" w:rsidP="008B7702">
      <w:pPr>
        <w:jc w:val="both"/>
        <w:rPr>
          <w:sz w:val="24"/>
          <w:szCs w:val="24"/>
        </w:rPr>
      </w:pPr>
      <w:r w:rsidRPr="008B7702">
        <w:rPr>
          <w:sz w:val="24"/>
          <w:szCs w:val="24"/>
          <w:u w:val="single"/>
        </w:rPr>
        <w:t>Felelős:</w:t>
      </w:r>
      <w:r w:rsidRPr="008B7702">
        <w:rPr>
          <w:sz w:val="24"/>
          <w:szCs w:val="24"/>
        </w:rPr>
        <w:t xml:space="preserve"> Jegyző</w:t>
      </w:r>
    </w:p>
    <w:p w14:paraId="647FCCA5" w14:textId="77777777" w:rsidR="002018C9" w:rsidRPr="008B7702" w:rsidRDefault="002018C9" w:rsidP="008B7702">
      <w:pPr>
        <w:jc w:val="both"/>
        <w:rPr>
          <w:sz w:val="24"/>
          <w:szCs w:val="24"/>
        </w:rPr>
      </w:pPr>
    </w:p>
    <w:p w14:paraId="7B1EFBE6" w14:textId="03D88C9C" w:rsidR="008B7702" w:rsidRPr="002018C9" w:rsidRDefault="002018C9" w:rsidP="002018C9">
      <w:pPr>
        <w:pStyle w:val="Szvegtrzs31"/>
        <w:rPr>
          <w:bCs/>
          <w:sz w:val="24"/>
          <w:szCs w:val="24"/>
        </w:rPr>
      </w:pPr>
      <w:r w:rsidRPr="002018C9">
        <w:rPr>
          <w:bCs/>
          <w:sz w:val="24"/>
          <w:szCs w:val="24"/>
        </w:rPr>
        <w:t>ZÁRT ÜLÉSEN</w:t>
      </w:r>
    </w:p>
    <w:p w14:paraId="24E56114" w14:textId="77777777" w:rsidR="00847340" w:rsidRDefault="00847340" w:rsidP="00847340">
      <w:pPr>
        <w:pStyle w:val="Szvegtrzs32"/>
        <w:rPr>
          <w:b w:val="0"/>
          <w:sz w:val="24"/>
          <w:szCs w:val="24"/>
        </w:rPr>
      </w:pPr>
      <w:r>
        <w:rPr>
          <w:sz w:val="24"/>
          <w:szCs w:val="24"/>
        </w:rPr>
        <w:t>Előterjesztés a Szép Ernő utcán található sportpályák megvásárlásáról</w:t>
      </w:r>
    </w:p>
    <w:p w14:paraId="0550B265" w14:textId="77777777" w:rsidR="002018C9" w:rsidRDefault="002018C9" w:rsidP="008B7702">
      <w:pPr>
        <w:pStyle w:val="Szvegtrzs31"/>
        <w:jc w:val="both"/>
        <w:rPr>
          <w:b w:val="0"/>
          <w:sz w:val="24"/>
          <w:szCs w:val="24"/>
        </w:rPr>
      </w:pPr>
    </w:p>
    <w:p w14:paraId="139672A6" w14:textId="77777777" w:rsidR="002018C9" w:rsidRDefault="002018C9" w:rsidP="002018C9">
      <w:pPr>
        <w:pStyle w:val="Szvegtrzs32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110/2014. (XI.24</w:t>
      </w:r>
      <w:r w:rsidRPr="00854BB2">
        <w:rPr>
          <w:sz w:val="24"/>
          <w:szCs w:val="24"/>
          <w:u w:val="single"/>
        </w:rPr>
        <w:t>.) VMB határozat:</w:t>
      </w:r>
    </w:p>
    <w:p w14:paraId="0DB8F83D" w14:textId="77777777" w:rsidR="002018C9" w:rsidRPr="00A6565B" w:rsidRDefault="002018C9" w:rsidP="002018C9">
      <w:pPr>
        <w:pStyle w:val="Szvegtrzs32"/>
        <w:jc w:val="both"/>
        <w:rPr>
          <w:sz w:val="24"/>
          <w:szCs w:val="24"/>
        </w:rPr>
      </w:pPr>
      <w:r w:rsidRPr="00A6565B">
        <w:rPr>
          <w:sz w:val="24"/>
          <w:szCs w:val="24"/>
        </w:rPr>
        <w:t xml:space="preserve">Hajdúszoboszló Város Önkormányzatának Városfejlesztési, Műszaki Bizottsága támogatja a Szép Ernő utcai sportpályák megvásárlását. </w:t>
      </w:r>
    </w:p>
    <w:p w14:paraId="0C17FCE7" w14:textId="77777777" w:rsidR="002018C9" w:rsidRDefault="002018C9" w:rsidP="002018C9">
      <w:pPr>
        <w:pStyle w:val="Szvegtrzs32"/>
        <w:jc w:val="both"/>
        <w:rPr>
          <w:b w:val="0"/>
          <w:sz w:val="24"/>
          <w:szCs w:val="24"/>
        </w:rPr>
      </w:pPr>
    </w:p>
    <w:p w14:paraId="0F4DDB00" w14:textId="77777777" w:rsidR="002018C9" w:rsidRDefault="002018C9" w:rsidP="002018C9">
      <w:pPr>
        <w:pStyle w:val="Szvegtrzs32"/>
        <w:jc w:val="both"/>
        <w:rPr>
          <w:b w:val="0"/>
          <w:sz w:val="24"/>
          <w:szCs w:val="24"/>
        </w:rPr>
      </w:pPr>
      <w:r w:rsidRPr="00A6565B">
        <w:rPr>
          <w:b w:val="0"/>
          <w:sz w:val="24"/>
          <w:szCs w:val="24"/>
          <w:u w:val="single"/>
        </w:rPr>
        <w:t>Határidő</w:t>
      </w:r>
      <w:r>
        <w:rPr>
          <w:b w:val="0"/>
          <w:sz w:val="24"/>
          <w:szCs w:val="24"/>
        </w:rPr>
        <w:t>: azonnal, 2014.december 31.</w:t>
      </w:r>
    </w:p>
    <w:p w14:paraId="0A6303D3" w14:textId="38D74181" w:rsidR="002018C9" w:rsidRPr="008B7702" w:rsidRDefault="002018C9" w:rsidP="002018C9">
      <w:pPr>
        <w:pStyle w:val="Szvegtrzs31"/>
        <w:jc w:val="both"/>
        <w:rPr>
          <w:b w:val="0"/>
          <w:sz w:val="24"/>
          <w:szCs w:val="24"/>
        </w:rPr>
      </w:pPr>
      <w:r w:rsidRPr="00A6565B">
        <w:rPr>
          <w:b w:val="0"/>
          <w:sz w:val="24"/>
          <w:szCs w:val="24"/>
          <w:u w:val="single"/>
        </w:rPr>
        <w:t>Felelős</w:t>
      </w:r>
      <w:r>
        <w:rPr>
          <w:b w:val="0"/>
          <w:sz w:val="24"/>
          <w:szCs w:val="24"/>
        </w:rPr>
        <w:t>: jegyző</w:t>
      </w:r>
    </w:p>
    <w:p w14:paraId="6EB29A04" w14:textId="77777777" w:rsidR="008B7702" w:rsidRPr="008B7702" w:rsidRDefault="008B7702" w:rsidP="0035666B">
      <w:pPr>
        <w:numPr>
          <w:ilvl w:val="0"/>
          <w:numId w:val="12"/>
        </w:numPr>
        <w:jc w:val="center"/>
        <w:rPr>
          <w:b/>
          <w:sz w:val="24"/>
          <w:szCs w:val="24"/>
        </w:rPr>
      </w:pPr>
      <w:r w:rsidRPr="008B7702">
        <w:rPr>
          <w:b/>
          <w:sz w:val="24"/>
          <w:szCs w:val="24"/>
        </w:rPr>
        <w:t>Egyebek</w:t>
      </w:r>
    </w:p>
    <w:p w14:paraId="54CB8835" w14:textId="77777777" w:rsidR="008B7702" w:rsidRPr="008B7702" w:rsidRDefault="008B7702" w:rsidP="008B7702">
      <w:pPr>
        <w:pStyle w:val="Szvegtrzs31"/>
        <w:jc w:val="both"/>
        <w:rPr>
          <w:b w:val="0"/>
          <w:sz w:val="24"/>
          <w:szCs w:val="24"/>
        </w:rPr>
      </w:pPr>
    </w:p>
    <w:p w14:paraId="6E1FE773" w14:textId="77777777" w:rsidR="008B7702" w:rsidRPr="008B7702" w:rsidRDefault="008B7702" w:rsidP="008B7702">
      <w:pPr>
        <w:pStyle w:val="Szvegtrzs31"/>
        <w:jc w:val="both"/>
        <w:rPr>
          <w:color w:val="7030A0"/>
          <w:sz w:val="24"/>
          <w:szCs w:val="24"/>
        </w:rPr>
      </w:pPr>
    </w:p>
    <w:p w14:paraId="58FF27E1" w14:textId="77777777" w:rsidR="008B7702" w:rsidRPr="008B7702" w:rsidRDefault="008B7702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111/2014. (XI.24.) VMB határozat:</w:t>
      </w:r>
    </w:p>
    <w:p w14:paraId="4FA9BB61" w14:textId="77777777" w:rsidR="008B7702" w:rsidRPr="008B7702" w:rsidRDefault="008B7702" w:rsidP="008B7702">
      <w:pPr>
        <w:pStyle w:val="Szvegtrzs31"/>
        <w:jc w:val="both"/>
        <w:rPr>
          <w:b w:val="0"/>
          <w:bCs/>
          <w:sz w:val="24"/>
          <w:szCs w:val="24"/>
        </w:rPr>
      </w:pPr>
      <w:r w:rsidRPr="008B7702">
        <w:rPr>
          <w:b w:val="0"/>
          <w:bCs/>
          <w:sz w:val="24"/>
          <w:szCs w:val="24"/>
        </w:rPr>
        <w:t>Hajdúszoboszló Város Önkormányzatának Városfejlesztési, Műszaki Bizottsága állandó jegyzőkönyv hitelesítőnek Orosz János képviselő urat megválasztotta.</w:t>
      </w:r>
    </w:p>
    <w:p w14:paraId="348FC09C" w14:textId="77777777" w:rsidR="008B7702" w:rsidRPr="008B7702" w:rsidRDefault="008B7702" w:rsidP="008B7702">
      <w:pPr>
        <w:pStyle w:val="Szvegtrzs31"/>
        <w:jc w:val="both"/>
        <w:rPr>
          <w:sz w:val="24"/>
          <w:szCs w:val="24"/>
        </w:rPr>
      </w:pPr>
    </w:p>
    <w:p w14:paraId="09DCEB3B" w14:textId="77777777" w:rsidR="008B7702" w:rsidRPr="008B7702" w:rsidRDefault="008B7702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112/2014. (XI.24.) VMB határozat:</w:t>
      </w:r>
    </w:p>
    <w:p w14:paraId="7B38DFA4" w14:textId="77777777" w:rsidR="008B7702" w:rsidRPr="008B7702" w:rsidRDefault="008B7702" w:rsidP="008B7702">
      <w:pPr>
        <w:pStyle w:val="Szvegtrzs31"/>
        <w:jc w:val="both"/>
        <w:rPr>
          <w:b w:val="0"/>
          <w:bCs/>
          <w:sz w:val="24"/>
          <w:szCs w:val="24"/>
        </w:rPr>
      </w:pPr>
      <w:r w:rsidRPr="008B7702">
        <w:rPr>
          <w:b w:val="0"/>
          <w:bCs/>
          <w:sz w:val="24"/>
          <w:szCs w:val="24"/>
        </w:rPr>
        <w:t>Hajdúszoboszló Város Önkormányzatának Városfejlesztési, Műszaki Bizottsága elnökhelyettesnek Orosz János képviselő urat megválasztotta.</w:t>
      </w:r>
    </w:p>
    <w:p w14:paraId="684CFCF5" w14:textId="77777777" w:rsidR="008B7702" w:rsidRPr="008B7702" w:rsidRDefault="008B7702" w:rsidP="008B7702">
      <w:pPr>
        <w:pStyle w:val="Szvegtrzs31"/>
        <w:jc w:val="both"/>
        <w:rPr>
          <w:sz w:val="24"/>
          <w:szCs w:val="24"/>
        </w:rPr>
      </w:pPr>
    </w:p>
    <w:p w14:paraId="6C913DCF" w14:textId="77777777" w:rsidR="008B7702" w:rsidRPr="008B7702" w:rsidRDefault="008B7702" w:rsidP="008B7702">
      <w:pPr>
        <w:pStyle w:val="Szvegtrzs31"/>
        <w:jc w:val="both"/>
        <w:rPr>
          <w:sz w:val="24"/>
          <w:szCs w:val="24"/>
          <w:u w:val="single"/>
        </w:rPr>
      </w:pPr>
      <w:r w:rsidRPr="008B7702">
        <w:rPr>
          <w:sz w:val="24"/>
          <w:szCs w:val="24"/>
          <w:u w:val="single"/>
        </w:rPr>
        <w:t>113/2014. (XI.24.) VMB határozat:</w:t>
      </w:r>
    </w:p>
    <w:p w14:paraId="1AFD233D" w14:textId="77777777" w:rsidR="008B7702" w:rsidRPr="008B7702" w:rsidRDefault="008B7702" w:rsidP="008B7702">
      <w:pPr>
        <w:pStyle w:val="Szvegtrzs31"/>
        <w:jc w:val="both"/>
        <w:rPr>
          <w:b w:val="0"/>
          <w:bCs/>
          <w:sz w:val="24"/>
          <w:szCs w:val="24"/>
        </w:rPr>
      </w:pPr>
      <w:r w:rsidRPr="008B7702">
        <w:rPr>
          <w:b w:val="0"/>
          <w:bCs/>
          <w:sz w:val="24"/>
          <w:szCs w:val="24"/>
        </w:rPr>
        <w:t xml:space="preserve">Hajdúszoboszló Város Önkormányzatának Városfejlesztési, Műszaki Bizottsága indítványozza, hogy nevét az SZMSZ megtárgyalásakor Városfejlesztési, Mezőgazdasági Bizottságra változtathassa. </w:t>
      </w:r>
    </w:p>
    <w:p w14:paraId="7AD6F90F" w14:textId="77777777" w:rsidR="00A96A6D" w:rsidRPr="008B7702" w:rsidRDefault="00A96A6D" w:rsidP="008B7702">
      <w:pPr>
        <w:rPr>
          <w:sz w:val="28"/>
          <w:szCs w:val="28"/>
        </w:rPr>
      </w:pPr>
    </w:p>
    <w:p w14:paraId="6DD0FD39" w14:textId="77777777" w:rsidR="00A96A6D" w:rsidRPr="008B7702" w:rsidRDefault="00A96A6D" w:rsidP="008B7702">
      <w:pPr>
        <w:ind w:left="4089" w:right="4523"/>
        <w:jc w:val="center"/>
        <w:rPr>
          <w:b/>
          <w:sz w:val="28"/>
          <w:szCs w:val="28"/>
        </w:rPr>
      </w:pPr>
    </w:p>
    <w:p w14:paraId="3E8E784E" w14:textId="726A29C2" w:rsidR="00734B8F" w:rsidRPr="008B7702" w:rsidRDefault="00781784" w:rsidP="008B7702">
      <w:pPr>
        <w:ind w:left="4089" w:right="4523"/>
        <w:jc w:val="center"/>
        <w:rPr>
          <w:sz w:val="24"/>
          <w:szCs w:val="24"/>
        </w:rPr>
      </w:pPr>
      <w:r w:rsidRPr="008B7702">
        <w:rPr>
          <w:b/>
          <w:sz w:val="24"/>
          <w:szCs w:val="24"/>
        </w:rPr>
        <w:t>K.m.f.</w:t>
      </w:r>
    </w:p>
    <w:p w14:paraId="7AAA1DD3" w14:textId="77777777" w:rsidR="00734B8F" w:rsidRPr="008B7702" w:rsidRDefault="00734B8F" w:rsidP="008B7702">
      <w:pPr>
        <w:rPr>
          <w:sz w:val="24"/>
          <w:szCs w:val="24"/>
        </w:rPr>
      </w:pPr>
    </w:p>
    <w:p w14:paraId="25439D8D" w14:textId="77777777" w:rsidR="00734B8F" w:rsidRPr="008B7702" w:rsidRDefault="00734B8F" w:rsidP="008B7702">
      <w:pPr>
        <w:rPr>
          <w:sz w:val="24"/>
          <w:szCs w:val="24"/>
        </w:rPr>
      </w:pPr>
    </w:p>
    <w:p w14:paraId="2DFFE2CC" w14:textId="77777777" w:rsidR="00734B8F" w:rsidRPr="008B7702" w:rsidRDefault="00781784" w:rsidP="008B7702">
      <w:pPr>
        <w:ind w:left="1170"/>
        <w:rPr>
          <w:sz w:val="24"/>
          <w:szCs w:val="24"/>
        </w:rPr>
      </w:pPr>
      <w:r w:rsidRPr="008B7702">
        <w:rPr>
          <w:b/>
          <w:sz w:val="24"/>
          <w:szCs w:val="24"/>
        </w:rPr>
        <w:t>Orosz János                                                        Kállai István</w:t>
      </w:r>
    </w:p>
    <w:p w14:paraId="37DF6D5C" w14:textId="405137DB" w:rsidR="00734B8F" w:rsidRPr="008B7702" w:rsidRDefault="00781784" w:rsidP="008B7702">
      <w:pPr>
        <w:ind w:left="1170"/>
        <w:rPr>
          <w:sz w:val="24"/>
          <w:szCs w:val="24"/>
        </w:rPr>
      </w:pPr>
      <w:r w:rsidRPr="008B7702">
        <w:rPr>
          <w:b/>
          <w:i/>
          <w:sz w:val="24"/>
          <w:szCs w:val="24"/>
        </w:rPr>
        <w:t>bizottsági tag                                                       bizottság elnök</w:t>
      </w:r>
    </w:p>
    <w:p w14:paraId="1173293B" w14:textId="77777777" w:rsidR="00734B8F" w:rsidRPr="008B7702" w:rsidRDefault="00734B8F" w:rsidP="008B7702"/>
    <w:p w14:paraId="0A0188DD" w14:textId="77777777" w:rsidR="00734B8F" w:rsidRPr="008B7702" w:rsidRDefault="00734B8F" w:rsidP="008B7702"/>
    <w:p w14:paraId="77EC443F" w14:textId="77777777" w:rsidR="00734B8F" w:rsidRPr="008B7702" w:rsidRDefault="00734B8F" w:rsidP="008B7702">
      <w:pPr>
        <w:rPr>
          <w:sz w:val="24"/>
          <w:szCs w:val="24"/>
        </w:rPr>
      </w:pPr>
    </w:p>
    <w:p w14:paraId="3E032D68" w14:textId="77777777" w:rsidR="00734B8F" w:rsidRPr="008B7702" w:rsidRDefault="00781784" w:rsidP="008B7702">
      <w:pPr>
        <w:ind w:left="184"/>
        <w:rPr>
          <w:sz w:val="24"/>
          <w:szCs w:val="24"/>
        </w:rPr>
      </w:pPr>
      <w:r w:rsidRPr="008B7702">
        <w:rPr>
          <w:sz w:val="24"/>
          <w:szCs w:val="24"/>
        </w:rPr>
        <w:t>A kivonat hiteléül:</w:t>
      </w:r>
    </w:p>
    <w:p w14:paraId="1AF1C6D3" w14:textId="77777777" w:rsidR="00734B8F" w:rsidRPr="008B7702" w:rsidRDefault="00734B8F" w:rsidP="008B7702">
      <w:pPr>
        <w:rPr>
          <w:sz w:val="28"/>
          <w:szCs w:val="28"/>
        </w:rPr>
      </w:pPr>
    </w:p>
    <w:p w14:paraId="0B8A8141" w14:textId="36EEA855" w:rsidR="00A878D7" w:rsidRPr="008B7702" w:rsidRDefault="00781784" w:rsidP="008B7702">
      <w:pPr>
        <w:ind w:left="184" w:right="5677"/>
        <w:rPr>
          <w:sz w:val="24"/>
          <w:szCs w:val="24"/>
        </w:rPr>
      </w:pPr>
      <w:r w:rsidRPr="008B7702">
        <w:rPr>
          <w:sz w:val="24"/>
          <w:szCs w:val="24"/>
        </w:rPr>
        <w:t xml:space="preserve">Hajdúszoboszló, 2014. </w:t>
      </w:r>
      <w:r w:rsidR="00A878D7" w:rsidRPr="008B7702">
        <w:rPr>
          <w:sz w:val="24"/>
          <w:szCs w:val="24"/>
        </w:rPr>
        <w:t>november 24.</w:t>
      </w:r>
    </w:p>
    <w:p w14:paraId="4865508A" w14:textId="324E93D8" w:rsidR="00734B8F" w:rsidRPr="008B7702" w:rsidRDefault="00781784" w:rsidP="008B7702">
      <w:pPr>
        <w:ind w:left="184" w:right="5677"/>
        <w:rPr>
          <w:sz w:val="24"/>
          <w:szCs w:val="24"/>
        </w:rPr>
      </w:pPr>
      <w:r w:rsidRPr="008B7702">
        <w:rPr>
          <w:sz w:val="24"/>
          <w:szCs w:val="24"/>
        </w:rPr>
        <w:t>Molnár Edit leíró</w:t>
      </w:r>
    </w:p>
    <w:sectPr w:rsidR="00734B8F" w:rsidRPr="008B7702">
      <w:headerReference w:type="default" r:id="rId7"/>
      <w:footerReference w:type="default" r:id="rId8"/>
      <w:pgSz w:w="11920" w:h="16840"/>
      <w:pgMar w:top="940" w:right="800" w:bottom="280" w:left="1660" w:header="737" w:footer="8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1D280" w14:textId="77777777" w:rsidR="007E3714" w:rsidRDefault="007E3714">
      <w:r>
        <w:separator/>
      </w:r>
    </w:p>
  </w:endnote>
  <w:endnote w:type="continuationSeparator" w:id="0">
    <w:p w14:paraId="73F5D3F2" w14:textId="77777777" w:rsidR="007E3714" w:rsidRDefault="007E3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DEAD" w14:textId="77777777" w:rsidR="00734B8F" w:rsidRDefault="007E3714">
    <w:pPr>
      <w:spacing w:line="200" w:lineRule="exact"/>
    </w:pPr>
    <w:r>
      <w:pict w14:anchorId="4AF6139E">
        <v:group id="_x0000_s2051" style="position:absolute;margin-left:88.4pt;margin-top:777.75pt;width:461.2pt;height:.6pt;z-index:-251657728;mso-position-horizontal-relative:page;mso-position-vertical-relative:page" coordorigin="1768,15555" coordsize="9224,12">
          <v:shape id="_x0000_s2054" style="position:absolute;left:1774;top:15561;width:4607;height:0" coordorigin="1774,15561" coordsize="4607,0" path="m1774,15561r4607,e" filled="f" strokeweight=".20464mm">
            <v:path arrowok="t"/>
          </v:shape>
          <v:shape id="_x0000_s2053" style="position:absolute;left:6381;top:15561;width:10;height:0" coordorigin="6381,15561" coordsize="10,0" path="m6381,15561r9,e" filled="f" strokeweight=".20464mm">
            <v:path arrowok="t"/>
          </v:shape>
          <v:shape id="_x0000_s2052" style="position:absolute;left:6390;top:15561;width:4596;height:0" coordorigin="6390,15561" coordsize="4596,0" path="m6390,15561r4597,e" filled="f" strokeweight=".20464mm">
            <v:path arrowok="t"/>
          </v:shape>
          <w10:wrap anchorx="page" anchory="page"/>
        </v:group>
      </w:pict>
    </w:r>
    <w:r>
      <w:pict w14:anchorId="5D5B5FDA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9.05pt;margin-top:778.65pt;width:124.7pt;height:11.95pt;z-index:-251656704;mso-position-horizontal-relative:page;mso-position-vertical-relative:page" filled="f" stroked="f">
          <v:textbox inset="0,0,0,0">
            <w:txbxContent>
              <w:p w14:paraId="3A17379B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AZONOSÍTÓ:</w:t>
                </w:r>
                <w:r>
                  <w:t xml:space="preserve"> </w:t>
                </w:r>
                <w:r>
                  <w:rPr>
                    <w:w w:val="99"/>
                  </w:rPr>
                  <w:t>ME</w:t>
                </w:r>
                <w:r>
                  <w:t xml:space="preserve"> </w:t>
                </w:r>
                <w:r>
                  <w:rPr>
                    <w:w w:val="99"/>
                  </w:rPr>
                  <w:t>21-01/B02</w:t>
                </w:r>
              </w:p>
            </w:txbxContent>
          </v:textbox>
          <w10:wrap anchorx="page" anchory="page"/>
        </v:shape>
      </w:pict>
    </w:r>
    <w:r>
      <w:pict w14:anchorId="157904AA">
        <v:shape id="_x0000_s2049" type="#_x0000_t202" style="position:absolute;margin-left:321.5pt;margin-top:778.65pt;width:165.1pt;height:11.95pt;z-index:-251655680;mso-position-horizontal-relative:page;mso-position-vertical-relative:page" filled="f" stroked="f">
          <v:textbox inset="0,0,0,0">
            <w:txbxContent>
              <w:p w14:paraId="197CA7AE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ÉRVÉNYES:</w:t>
                </w:r>
                <w:r>
                  <w:t xml:space="preserve"> </w:t>
                </w:r>
                <w:r>
                  <w:rPr>
                    <w:w w:val="99"/>
                  </w:rPr>
                  <w:t>2006.</w:t>
                </w:r>
                <w:r>
                  <w:t xml:space="preserve"> </w:t>
                </w:r>
                <w:r>
                  <w:rPr>
                    <w:w w:val="99"/>
                  </w:rPr>
                  <w:t>11.</w:t>
                </w:r>
                <w:r>
                  <w:t xml:space="preserve"> </w:t>
                </w:r>
                <w:r>
                  <w:rPr>
                    <w:w w:val="99"/>
                  </w:rPr>
                  <w:t>01.</w:t>
                </w:r>
                <w:r>
                  <w:t xml:space="preserve"> </w:t>
                </w:r>
                <w:r>
                  <w:rPr>
                    <w:w w:val="99"/>
                  </w:rPr>
                  <w:t>NAPJÁTÓL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B8D67" w14:textId="77777777" w:rsidR="007E3714" w:rsidRDefault="007E3714">
      <w:r>
        <w:separator/>
      </w:r>
    </w:p>
  </w:footnote>
  <w:footnote w:type="continuationSeparator" w:id="0">
    <w:p w14:paraId="2D481B1A" w14:textId="77777777" w:rsidR="007E3714" w:rsidRDefault="007E3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8595" w14:textId="77777777" w:rsidR="00734B8F" w:rsidRDefault="007E3714">
    <w:pPr>
      <w:spacing w:line="200" w:lineRule="exact"/>
    </w:pPr>
    <w:r>
      <w:pict w14:anchorId="1762F8F9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0.8pt;margin-top:35.85pt;width:15.05pt;height:13.05pt;z-index:-251658752;mso-position-horizontal-relative:page;mso-position-vertical-relative:page" filled="f" stroked="f">
          <v:textbox inset="0,0,0,0">
            <w:txbxContent>
              <w:p w14:paraId="25733E8C" w14:textId="77777777" w:rsidR="00734B8F" w:rsidRDefault="00781784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06A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EA457DE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B53E17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A7D66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85297"/>
    <w:multiLevelType w:val="multilevel"/>
    <w:tmpl w:val="4F921928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D665A12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52D38"/>
    <w:multiLevelType w:val="hybridMultilevel"/>
    <w:tmpl w:val="B9848EBA"/>
    <w:lvl w:ilvl="0" w:tplc="678831E0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B0AA1"/>
    <w:multiLevelType w:val="hybridMultilevel"/>
    <w:tmpl w:val="57C236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90F29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537AE5"/>
    <w:multiLevelType w:val="hybridMultilevel"/>
    <w:tmpl w:val="F4CE0856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B43E1"/>
    <w:multiLevelType w:val="hybridMultilevel"/>
    <w:tmpl w:val="AA02B8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C5A82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540BA3"/>
    <w:multiLevelType w:val="hybridMultilevel"/>
    <w:tmpl w:val="25B27F16"/>
    <w:lvl w:ilvl="0" w:tplc="E8EC3792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D40C8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B17B6B"/>
    <w:multiLevelType w:val="hybridMultilevel"/>
    <w:tmpl w:val="11924DF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5541C2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C103AF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9"/>
  </w:num>
  <w:num w:numId="5">
    <w:abstractNumId w:val="1"/>
  </w:num>
  <w:num w:numId="6">
    <w:abstractNumId w:val="15"/>
  </w:num>
  <w:num w:numId="7">
    <w:abstractNumId w:val="0"/>
  </w:num>
  <w:num w:numId="8">
    <w:abstractNumId w:val="8"/>
  </w:num>
  <w:num w:numId="9">
    <w:abstractNumId w:val="6"/>
  </w:num>
  <w:num w:numId="10">
    <w:abstractNumId w:val="11"/>
  </w:num>
  <w:num w:numId="11">
    <w:abstractNumId w:val="7"/>
  </w:num>
  <w:num w:numId="12">
    <w:abstractNumId w:val="3"/>
  </w:num>
  <w:num w:numId="13">
    <w:abstractNumId w:val="2"/>
  </w:num>
  <w:num w:numId="14">
    <w:abstractNumId w:val="14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8F"/>
    <w:rsid w:val="00037692"/>
    <w:rsid w:val="002018C9"/>
    <w:rsid w:val="0035666B"/>
    <w:rsid w:val="00357941"/>
    <w:rsid w:val="00734B8F"/>
    <w:rsid w:val="00781784"/>
    <w:rsid w:val="007E3714"/>
    <w:rsid w:val="00804EDA"/>
    <w:rsid w:val="00847340"/>
    <w:rsid w:val="008B7702"/>
    <w:rsid w:val="008D7D7C"/>
    <w:rsid w:val="0095234E"/>
    <w:rsid w:val="00A81B78"/>
    <w:rsid w:val="00A878D7"/>
    <w:rsid w:val="00A96A6D"/>
    <w:rsid w:val="00AB55FD"/>
    <w:rsid w:val="00D6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33620A0"/>
  <w15:docId w15:val="{CFB372EA-47C9-4543-ADED-DF399109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Szvegtrzs31">
    <w:name w:val="Szövegtörzs 31"/>
    <w:basedOn w:val="Norml"/>
    <w:rsid w:val="00A96A6D"/>
    <w:pPr>
      <w:jc w:val="center"/>
    </w:pPr>
    <w:rPr>
      <w:b/>
      <w:sz w:val="28"/>
      <w:lang w:val="hu-HU" w:eastAsia="hu-HU"/>
    </w:rPr>
  </w:style>
  <w:style w:type="paragraph" w:styleId="Listaszerbekezds">
    <w:name w:val="List Paragraph"/>
    <w:basedOn w:val="Norml"/>
    <w:uiPriority w:val="34"/>
    <w:qFormat/>
    <w:rsid w:val="00A96A6D"/>
    <w:pPr>
      <w:ind w:left="720"/>
      <w:contextualSpacing/>
    </w:pPr>
  </w:style>
  <w:style w:type="paragraph" w:styleId="Szvegtrzs3">
    <w:name w:val="Body Text 3"/>
    <w:basedOn w:val="Norml"/>
    <w:link w:val="Szvegtrzs3Char"/>
    <w:rsid w:val="00357941"/>
    <w:pPr>
      <w:spacing w:after="120"/>
    </w:pPr>
    <w:rPr>
      <w:sz w:val="16"/>
      <w:szCs w:val="16"/>
      <w:lang w:val="hu-HU" w:eastAsia="hu-HU"/>
    </w:rPr>
  </w:style>
  <w:style w:type="character" w:customStyle="1" w:styleId="Szvegtrzs3Char">
    <w:name w:val="Szövegtörzs 3 Char"/>
    <w:basedOn w:val="Bekezdsalapbettpusa"/>
    <w:link w:val="Szvegtrzs3"/>
    <w:rsid w:val="00357941"/>
    <w:rPr>
      <w:sz w:val="16"/>
      <w:szCs w:val="16"/>
      <w:lang w:val="hu-HU" w:eastAsia="hu-HU"/>
    </w:rPr>
  </w:style>
  <w:style w:type="paragraph" w:styleId="Szvegtrzsbehzssal">
    <w:name w:val="Body Text Indent"/>
    <w:basedOn w:val="Norml"/>
    <w:link w:val="SzvegtrzsbehzssalChar"/>
    <w:rsid w:val="00357941"/>
    <w:pPr>
      <w:spacing w:after="120"/>
      <w:ind w:left="283"/>
    </w:pPr>
    <w:rPr>
      <w:sz w:val="28"/>
      <w:lang w:val="hu-HU"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357941"/>
    <w:rPr>
      <w:sz w:val="28"/>
      <w:lang w:val="hu-HU" w:eastAsia="hu-HU"/>
    </w:rPr>
  </w:style>
  <w:style w:type="paragraph" w:customStyle="1" w:styleId="Szvegtrzs32">
    <w:name w:val="Szövegtörzs 32"/>
    <w:basedOn w:val="Norml"/>
    <w:rsid w:val="002018C9"/>
    <w:pPr>
      <w:jc w:val="center"/>
    </w:pPr>
    <w:rPr>
      <w:b/>
      <w:sz w:val="28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1408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Adrienn</dc:creator>
  <cp:lastModifiedBy>Adrienn</cp:lastModifiedBy>
  <cp:revision>7</cp:revision>
  <dcterms:created xsi:type="dcterms:W3CDTF">2021-05-17T16:58:00Z</dcterms:created>
  <dcterms:modified xsi:type="dcterms:W3CDTF">2021-05-18T08:41:00Z</dcterms:modified>
</cp:coreProperties>
</file>